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CB" w:rsidRPr="00F723CB" w:rsidRDefault="00F723CB" w:rsidP="00F723CB">
      <w:pPr>
        <w:spacing w:after="0" w:line="408" w:lineRule="auto"/>
        <w:ind w:left="120"/>
        <w:jc w:val="center"/>
        <w:rPr>
          <w:rFonts w:eastAsiaTheme="minorEastAsia"/>
          <w:lang w:val="ru-RU" w:eastAsia="ru-RU"/>
        </w:rPr>
      </w:pPr>
      <w:bookmarkStart w:id="0" w:name="block-13380637"/>
      <w:r w:rsidRPr="00F723CB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МИНИСТЕРСТВО ПРОСВЕЩЕНИЯ РОССИЙСКОЙ ФЕДЕРАЦИИ</w:t>
      </w:r>
    </w:p>
    <w:p w:rsidR="00F723CB" w:rsidRPr="00F723CB" w:rsidRDefault="00F723CB" w:rsidP="00F723CB">
      <w:pPr>
        <w:spacing w:after="0" w:line="408" w:lineRule="auto"/>
        <w:ind w:left="120"/>
        <w:jc w:val="center"/>
        <w:rPr>
          <w:rFonts w:eastAsiaTheme="minorEastAsia"/>
          <w:lang w:val="ru-RU" w:eastAsia="ru-RU"/>
        </w:rPr>
      </w:pPr>
      <w:r w:rsidRPr="00F723CB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 xml:space="preserve"> </w:t>
      </w:r>
      <w:bookmarkStart w:id="1" w:name="0e3a0897-ec1f-4dee-87d9-9c76575dec40"/>
      <w:r w:rsidRPr="00F723CB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Министерство образования и науки Республики Коми</w:t>
      </w:r>
      <w:bookmarkEnd w:id="1"/>
      <w:r w:rsidRPr="00F723CB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 xml:space="preserve"> </w:t>
      </w:r>
    </w:p>
    <w:p w:rsidR="00F723CB" w:rsidRPr="00F723CB" w:rsidRDefault="00F723CB" w:rsidP="00F723CB">
      <w:pPr>
        <w:spacing w:after="0" w:line="408" w:lineRule="auto"/>
        <w:ind w:left="120"/>
        <w:jc w:val="center"/>
        <w:rPr>
          <w:rFonts w:eastAsiaTheme="minorEastAsia"/>
          <w:lang w:val="ru-RU" w:eastAsia="ru-RU"/>
        </w:rPr>
      </w:pPr>
      <w:r w:rsidRPr="00F723CB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 xml:space="preserve"> </w:t>
      </w:r>
      <w:bookmarkStart w:id="2" w:name="a38a8544-b3eb-4fe2-a122-ab9f72a9629d"/>
      <w:r w:rsidRPr="00F723CB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Управление образования администрации муниципального района "Сосногорск"</w:t>
      </w:r>
      <w:bookmarkEnd w:id="2"/>
      <w:r w:rsidRPr="00F723CB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 xml:space="preserve"> </w:t>
      </w:r>
    </w:p>
    <w:p w:rsidR="00F723CB" w:rsidRPr="00F723CB" w:rsidRDefault="00F723CB" w:rsidP="00F723CB">
      <w:pPr>
        <w:spacing w:after="0" w:line="408" w:lineRule="auto"/>
        <w:ind w:left="120"/>
        <w:jc w:val="center"/>
        <w:rPr>
          <w:rFonts w:eastAsiaTheme="minorEastAsia"/>
          <w:lang w:val="ru-RU" w:eastAsia="ru-RU"/>
        </w:rPr>
      </w:pPr>
      <w:r w:rsidRPr="00F723CB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МБОУ "Кадетская школа" г. Сосногорска</w:t>
      </w:r>
    </w:p>
    <w:p w:rsidR="00F723CB" w:rsidRPr="00F723CB" w:rsidRDefault="00F723CB" w:rsidP="00F723CB">
      <w:pPr>
        <w:spacing w:after="0"/>
        <w:ind w:left="120"/>
        <w:rPr>
          <w:rFonts w:eastAsiaTheme="minorEastAsia"/>
          <w:lang w:val="ru-RU" w:eastAsia="ru-RU"/>
        </w:rPr>
      </w:pPr>
    </w:p>
    <w:p w:rsidR="00F723CB" w:rsidRPr="00F723CB" w:rsidRDefault="00F723CB" w:rsidP="00F723CB">
      <w:pPr>
        <w:spacing w:after="0"/>
        <w:ind w:left="120"/>
        <w:rPr>
          <w:rFonts w:eastAsiaTheme="minorEastAsia"/>
          <w:lang w:val="ru-RU" w:eastAsia="ru-RU"/>
        </w:rPr>
      </w:pPr>
    </w:p>
    <w:p w:rsidR="00F723CB" w:rsidRPr="00F723CB" w:rsidRDefault="00F723CB" w:rsidP="00F723CB">
      <w:pPr>
        <w:spacing w:after="0"/>
        <w:ind w:left="120"/>
        <w:rPr>
          <w:rFonts w:eastAsiaTheme="minorEastAsia"/>
          <w:lang w:val="ru-RU" w:eastAsia="ru-RU"/>
        </w:rPr>
      </w:pPr>
    </w:p>
    <w:p w:rsidR="00F723CB" w:rsidRPr="00F723CB" w:rsidRDefault="00F723CB" w:rsidP="00F723CB">
      <w:pPr>
        <w:spacing w:after="0"/>
        <w:ind w:left="120"/>
        <w:rPr>
          <w:rFonts w:eastAsiaTheme="minorEastAsia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723CB" w:rsidRPr="00F723CB" w:rsidTr="007524E0">
        <w:tc>
          <w:tcPr>
            <w:tcW w:w="3114" w:type="dxa"/>
          </w:tcPr>
          <w:p w:rsidR="00F723CB" w:rsidRPr="00F723CB" w:rsidRDefault="00F723CB" w:rsidP="00F723C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F723C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РАССМОТРЕНО</w:t>
            </w:r>
          </w:p>
          <w:p w:rsidR="00F723CB" w:rsidRPr="00F723CB" w:rsidRDefault="00F723CB" w:rsidP="00F723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F723C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на педагогическом совете</w:t>
            </w:r>
          </w:p>
          <w:p w:rsidR="00F723CB" w:rsidRPr="00F723CB" w:rsidRDefault="00F723CB" w:rsidP="00F723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723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F723CB" w:rsidRPr="00F723CB" w:rsidRDefault="00F723CB" w:rsidP="00F723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723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Головко Ж.Р.</w:t>
            </w:r>
          </w:p>
          <w:p w:rsidR="00F723CB" w:rsidRPr="00F723CB" w:rsidRDefault="00F723CB" w:rsidP="00F72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723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11 от «23» мая   2023 г.</w:t>
            </w:r>
          </w:p>
          <w:p w:rsidR="00F723CB" w:rsidRPr="00F723CB" w:rsidRDefault="00F723CB" w:rsidP="00F723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:rsidR="00F723CB" w:rsidRPr="00F723CB" w:rsidRDefault="00F723CB" w:rsidP="00F723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:rsidR="00F723CB" w:rsidRPr="00F723CB" w:rsidRDefault="00F723CB" w:rsidP="00F723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F723C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:rsidR="00F723CB" w:rsidRPr="00F723CB" w:rsidRDefault="00F723CB" w:rsidP="00F723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F723C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Директор школы</w:t>
            </w:r>
          </w:p>
          <w:p w:rsidR="00F723CB" w:rsidRPr="00F723CB" w:rsidRDefault="00F723CB" w:rsidP="00F723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723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F723CB" w:rsidRPr="00F723CB" w:rsidRDefault="00F723CB" w:rsidP="00F723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723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Бикчурин Ю.Р.</w:t>
            </w:r>
          </w:p>
          <w:p w:rsidR="00F723CB" w:rsidRPr="00F723CB" w:rsidRDefault="00F723CB" w:rsidP="00F72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723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№ 133 от «23» мая    2023 г.</w:t>
            </w:r>
          </w:p>
          <w:p w:rsidR="00F723CB" w:rsidRPr="00F723CB" w:rsidRDefault="00F723CB" w:rsidP="00F723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D803F3" w:rsidRDefault="00D803F3">
      <w:pPr>
        <w:spacing w:after="0"/>
        <w:ind w:left="120"/>
      </w:pPr>
    </w:p>
    <w:p w:rsidR="00D803F3" w:rsidRPr="00F723CB" w:rsidRDefault="00561E4D">
      <w:pPr>
        <w:spacing w:after="0"/>
        <w:ind w:left="120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‌</w:t>
      </w:r>
    </w:p>
    <w:p w:rsidR="00D803F3" w:rsidRPr="00F723CB" w:rsidRDefault="00D803F3">
      <w:pPr>
        <w:spacing w:after="0"/>
        <w:ind w:left="120"/>
        <w:rPr>
          <w:lang w:val="ru-RU"/>
        </w:rPr>
      </w:pPr>
    </w:p>
    <w:p w:rsidR="00D803F3" w:rsidRPr="00F723CB" w:rsidRDefault="00D803F3">
      <w:pPr>
        <w:spacing w:after="0"/>
        <w:ind w:left="120"/>
        <w:rPr>
          <w:lang w:val="ru-RU"/>
        </w:rPr>
      </w:pPr>
    </w:p>
    <w:p w:rsidR="00D803F3" w:rsidRPr="00F723CB" w:rsidRDefault="00D803F3">
      <w:pPr>
        <w:spacing w:after="0"/>
        <w:ind w:left="120"/>
        <w:rPr>
          <w:lang w:val="ru-RU"/>
        </w:rPr>
      </w:pPr>
    </w:p>
    <w:p w:rsidR="00D803F3" w:rsidRPr="00F723CB" w:rsidRDefault="00561E4D">
      <w:pPr>
        <w:spacing w:after="0" w:line="408" w:lineRule="auto"/>
        <w:ind w:left="120"/>
        <w:jc w:val="center"/>
        <w:rPr>
          <w:lang w:val="ru-RU"/>
        </w:rPr>
      </w:pPr>
      <w:r w:rsidRPr="00F723C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803F3" w:rsidRPr="00F723CB" w:rsidRDefault="00561E4D">
      <w:pPr>
        <w:spacing w:after="0" w:line="408" w:lineRule="auto"/>
        <w:ind w:left="120"/>
        <w:jc w:val="center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 1825915)</w:t>
      </w:r>
    </w:p>
    <w:p w:rsidR="00D803F3" w:rsidRPr="00F723CB" w:rsidRDefault="00D803F3">
      <w:pPr>
        <w:spacing w:after="0"/>
        <w:ind w:left="120"/>
        <w:jc w:val="center"/>
        <w:rPr>
          <w:lang w:val="ru-RU"/>
        </w:rPr>
      </w:pPr>
    </w:p>
    <w:p w:rsidR="00D803F3" w:rsidRPr="00F723CB" w:rsidRDefault="00561E4D">
      <w:pPr>
        <w:spacing w:after="0" w:line="408" w:lineRule="auto"/>
        <w:ind w:left="120"/>
        <w:jc w:val="center"/>
        <w:rPr>
          <w:lang w:val="ru-RU"/>
        </w:rPr>
      </w:pPr>
      <w:r w:rsidRPr="00F723CB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F723CB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«Информатика» (базовый уровень)</w:t>
      </w:r>
    </w:p>
    <w:p w:rsidR="00D803F3" w:rsidRPr="00F723CB" w:rsidRDefault="00561E4D">
      <w:pPr>
        <w:spacing w:after="0" w:line="408" w:lineRule="auto"/>
        <w:ind w:left="120"/>
        <w:jc w:val="center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F723CB">
        <w:rPr>
          <w:rFonts w:ascii="Calibri" w:hAnsi="Calibri"/>
          <w:color w:val="000000"/>
          <w:sz w:val="28"/>
          <w:lang w:val="ru-RU"/>
        </w:rPr>
        <w:t xml:space="preserve">– 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D803F3" w:rsidRPr="00F723CB" w:rsidRDefault="00D803F3">
      <w:pPr>
        <w:spacing w:after="0"/>
        <w:ind w:left="120"/>
        <w:jc w:val="center"/>
        <w:rPr>
          <w:lang w:val="ru-RU"/>
        </w:rPr>
      </w:pPr>
    </w:p>
    <w:p w:rsidR="00D803F3" w:rsidRPr="00F723CB" w:rsidRDefault="00D803F3">
      <w:pPr>
        <w:spacing w:after="0"/>
        <w:ind w:left="120"/>
        <w:jc w:val="center"/>
        <w:rPr>
          <w:lang w:val="ru-RU"/>
        </w:rPr>
      </w:pPr>
    </w:p>
    <w:p w:rsidR="00D803F3" w:rsidRPr="00F723CB" w:rsidRDefault="00D803F3">
      <w:pPr>
        <w:spacing w:after="0"/>
        <w:ind w:left="120"/>
        <w:jc w:val="center"/>
        <w:rPr>
          <w:lang w:val="ru-RU"/>
        </w:rPr>
      </w:pPr>
    </w:p>
    <w:p w:rsidR="00D803F3" w:rsidRPr="00F723CB" w:rsidRDefault="00D803F3">
      <w:pPr>
        <w:spacing w:after="0"/>
        <w:ind w:left="120"/>
        <w:jc w:val="center"/>
        <w:rPr>
          <w:lang w:val="ru-RU"/>
        </w:rPr>
      </w:pPr>
    </w:p>
    <w:p w:rsidR="00D803F3" w:rsidRPr="00F723CB" w:rsidRDefault="00D803F3">
      <w:pPr>
        <w:spacing w:after="0"/>
        <w:ind w:left="120"/>
        <w:jc w:val="center"/>
        <w:rPr>
          <w:lang w:val="ru-RU"/>
        </w:rPr>
      </w:pPr>
    </w:p>
    <w:p w:rsidR="00D803F3" w:rsidRPr="00F723CB" w:rsidRDefault="00D803F3">
      <w:pPr>
        <w:spacing w:after="0"/>
        <w:ind w:left="120"/>
        <w:jc w:val="center"/>
        <w:rPr>
          <w:lang w:val="ru-RU"/>
        </w:rPr>
      </w:pPr>
    </w:p>
    <w:p w:rsidR="00D803F3" w:rsidRPr="00F723CB" w:rsidRDefault="00D803F3">
      <w:pPr>
        <w:spacing w:after="0"/>
        <w:ind w:left="120"/>
        <w:jc w:val="center"/>
        <w:rPr>
          <w:lang w:val="ru-RU"/>
        </w:rPr>
      </w:pPr>
    </w:p>
    <w:p w:rsidR="00D803F3" w:rsidRPr="00F723CB" w:rsidRDefault="00D803F3">
      <w:pPr>
        <w:spacing w:after="0"/>
        <w:ind w:left="120"/>
        <w:jc w:val="center"/>
        <w:rPr>
          <w:lang w:val="ru-RU"/>
        </w:rPr>
      </w:pPr>
    </w:p>
    <w:p w:rsidR="00D803F3" w:rsidRPr="00F723CB" w:rsidRDefault="00F723C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723CB">
        <w:rPr>
          <w:rFonts w:ascii="Times New Roman" w:hAnsi="Times New Roman" w:cs="Times New Roman"/>
          <w:sz w:val="28"/>
          <w:szCs w:val="28"/>
          <w:lang w:val="ru-RU"/>
        </w:rPr>
        <w:t>Сосногорск 2023</w:t>
      </w:r>
    </w:p>
    <w:p w:rsidR="00D803F3" w:rsidRPr="00F723CB" w:rsidRDefault="00D803F3">
      <w:pPr>
        <w:spacing w:after="0"/>
        <w:ind w:left="120"/>
        <w:jc w:val="center"/>
        <w:rPr>
          <w:lang w:val="ru-RU"/>
        </w:rPr>
      </w:pPr>
    </w:p>
    <w:p w:rsidR="00D803F3" w:rsidRPr="00F723CB" w:rsidRDefault="00561E4D">
      <w:pPr>
        <w:spacing w:after="0" w:line="264" w:lineRule="auto"/>
        <w:ind w:left="120"/>
        <w:jc w:val="both"/>
        <w:rPr>
          <w:lang w:val="ru-RU"/>
        </w:rPr>
      </w:pPr>
      <w:bookmarkStart w:id="3" w:name="block-13380643"/>
      <w:bookmarkStart w:id="4" w:name="_GoBack"/>
      <w:bookmarkEnd w:id="0"/>
      <w:bookmarkEnd w:id="4"/>
      <w:r w:rsidRPr="00F723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803F3" w:rsidRPr="00F723CB" w:rsidRDefault="00D803F3">
      <w:pPr>
        <w:spacing w:after="0" w:line="264" w:lineRule="auto"/>
        <w:ind w:left="120"/>
        <w:jc w:val="both"/>
        <w:rPr>
          <w:lang w:val="ru-RU"/>
        </w:rPr>
      </w:pP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F723CB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F723C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сущность инф</w:t>
      </w:r>
      <w:r w:rsidRPr="00F723CB">
        <w:rPr>
          <w:rFonts w:ascii="Times New Roman" w:hAnsi="Times New Roman"/>
          <w:color w:val="000000"/>
          <w:sz w:val="28"/>
          <w:lang w:val="ru-RU"/>
        </w:rPr>
        <w:t>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</w:t>
      </w:r>
      <w:r w:rsidRPr="00F723CB">
        <w:rPr>
          <w:rFonts w:ascii="Times New Roman" w:hAnsi="Times New Roman"/>
          <w:color w:val="000000"/>
          <w:sz w:val="28"/>
          <w:lang w:val="ru-RU"/>
        </w:rPr>
        <w:t>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</w:t>
      </w:r>
      <w:r w:rsidRPr="00F723CB">
        <w:rPr>
          <w:rFonts w:ascii="Times New Roman" w:hAnsi="Times New Roman"/>
          <w:color w:val="000000"/>
          <w:sz w:val="28"/>
          <w:lang w:val="ru-RU"/>
        </w:rPr>
        <w:t>нформатика» выделяются четыре тематических раздела.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т и использование </w:t>
      </w:r>
      <w:proofErr w:type="gramStart"/>
      <w:r w:rsidRPr="00F723CB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F723CB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F723CB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</w:t>
      </w:r>
      <w:r w:rsidRPr="00F723CB">
        <w:rPr>
          <w:rFonts w:ascii="Times New Roman" w:hAnsi="Times New Roman"/>
          <w:color w:val="000000"/>
          <w:sz w:val="28"/>
          <w:lang w:val="ru-RU"/>
        </w:rPr>
        <w:t>пьютерного моделирования.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Раздел «Информационные тех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F723CB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F723CB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</w:t>
      </w:r>
      <w:r w:rsidRPr="00F723CB">
        <w:rPr>
          <w:rFonts w:ascii="Times New Roman" w:hAnsi="Times New Roman"/>
          <w:color w:val="000000"/>
          <w:sz w:val="28"/>
          <w:lang w:val="ru-RU"/>
        </w:rPr>
        <w:t>.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вопросов и основных составляющих элементов изучаемой предметной области; 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</w:t>
      </w:r>
      <w:r w:rsidRPr="00F723CB">
        <w:rPr>
          <w:rFonts w:ascii="Times New Roman" w:hAnsi="Times New Roman"/>
          <w:color w:val="000000"/>
          <w:sz w:val="28"/>
          <w:lang w:val="ru-RU"/>
        </w:rPr>
        <w:t>ости методов и инструментов, типичных связей с другими областями знания.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</w:t>
      </w:r>
      <w:r w:rsidRPr="00F723CB">
        <w:rPr>
          <w:rFonts w:ascii="Times New Roman" w:hAnsi="Times New Roman"/>
          <w:color w:val="000000"/>
          <w:sz w:val="28"/>
          <w:lang w:val="ru-RU"/>
        </w:rPr>
        <w:t>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723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723CB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</w:t>
      </w:r>
      <w:r w:rsidRPr="00F723CB">
        <w:rPr>
          <w:rFonts w:ascii="Times New Roman" w:hAnsi="Times New Roman"/>
          <w:color w:val="000000"/>
          <w:sz w:val="28"/>
          <w:lang w:val="ru-RU"/>
        </w:rPr>
        <w:t>ых и коммуникационных технологий в современном обществе;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723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723CB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723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723CB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</w:t>
      </w:r>
      <w:r w:rsidRPr="00F723CB">
        <w:rPr>
          <w:rFonts w:ascii="Times New Roman" w:hAnsi="Times New Roman"/>
          <w:color w:val="000000"/>
          <w:sz w:val="28"/>
          <w:lang w:val="ru-RU"/>
        </w:rPr>
        <w:t>в с определённой системой ценностей, проверять на достоверность и обобщать информацию;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723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723CB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ческого, природного, </w:t>
      </w:r>
      <w:r w:rsidRPr="00F723CB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</w:t>
      </w:r>
      <w:r w:rsidRPr="00F723CB">
        <w:rPr>
          <w:rFonts w:ascii="Times New Roman" w:hAnsi="Times New Roman"/>
          <w:color w:val="000000"/>
          <w:sz w:val="28"/>
          <w:lang w:val="ru-RU"/>
        </w:rPr>
        <w:t>нных систем, распространение информации;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d191c0f-7a0e-48a8-b80d-063d85de251e"/>
      <w:r w:rsidRPr="00F723CB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неделю), в 11 классе – 34 часа (1 час в неделю).</w:t>
      </w:r>
      <w:bookmarkEnd w:id="5"/>
      <w:r w:rsidRPr="00F723C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F723CB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F723CB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Последоват</w:t>
      </w:r>
      <w:r w:rsidRPr="00F723CB">
        <w:rPr>
          <w:rFonts w:ascii="Times New Roman" w:hAnsi="Times New Roman"/>
          <w:color w:val="000000"/>
          <w:sz w:val="28"/>
          <w:lang w:val="ru-RU"/>
        </w:rPr>
        <w:t>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D803F3" w:rsidRPr="00F723CB" w:rsidRDefault="00D803F3">
      <w:pPr>
        <w:rPr>
          <w:lang w:val="ru-RU"/>
        </w:rPr>
        <w:sectPr w:rsidR="00D803F3" w:rsidRPr="00F723CB">
          <w:pgSz w:w="11906" w:h="16383"/>
          <w:pgMar w:top="1134" w:right="850" w:bottom="1134" w:left="1701" w:header="720" w:footer="720" w:gutter="0"/>
          <w:cols w:space="720"/>
        </w:sectPr>
      </w:pPr>
    </w:p>
    <w:p w:rsidR="00D803F3" w:rsidRPr="00F723CB" w:rsidRDefault="00561E4D">
      <w:pPr>
        <w:spacing w:after="0" w:line="264" w:lineRule="auto"/>
        <w:ind w:left="120"/>
        <w:jc w:val="both"/>
        <w:rPr>
          <w:lang w:val="ru-RU"/>
        </w:rPr>
      </w:pPr>
      <w:bookmarkStart w:id="6" w:name="block-13380639"/>
      <w:bookmarkEnd w:id="3"/>
      <w:r w:rsidRPr="00F723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803F3" w:rsidRPr="00F723CB" w:rsidRDefault="00D803F3">
      <w:pPr>
        <w:spacing w:after="0" w:line="264" w:lineRule="auto"/>
        <w:ind w:left="120"/>
        <w:jc w:val="both"/>
        <w:rPr>
          <w:lang w:val="ru-RU"/>
        </w:rPr>
      </w:pPr>
    </w:p>
    <w:p w:rsidR="00D803F3" w:rsidRPr="00F723CB" w:rsidRDefault="00561E4D">
      <w:pPr>
        <w:spacing w:after="0" w:line="264" w:lineRule="auto"/>
        <w:ind w:left="120"/>
        <w:jc w:val="both"/>
        <w:rPr>
          <w:lang w:val="ru-RU"/>
        </w:rPr>
      </w:pPr>
      <w:r w:rsidRPr="00F723C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803F3" w:rsidRPr="00F723CB" w:rsidRDefault="00D803F3">
      <w:pPr>
        <w:spacing w:after="0" w:line="264" w:lineRule="auto"/>
        <w:ind w:left="120"/>
        <w:jc w:val="both"/>
        <w:rPr>
          <w:lang w:val="ru-RU"/>
        </w:rPr>
      </w:pP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Требования техники безопасности и гигиены </w:t>
      </w:r>
      <w:r w:rsidRPr="00F723CB">
        <w:rPr>
          <w:rFonts w:ascii="Times New Roman" w:hAnsi="Times New Roman"/>
          <w:color w:val="000000"/>
          <w:sz w:val="28"/>
          <w:lang w:val="ru-RU"/>
        </w:rPr>
        <w:t>при работе с компьютерами и другими компонентами цифрового окружения.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</w:t>
      </w:r>
      <w:r w:rsidRPr="00F723CB">
        <w:rPr>
          <w:rFonts w:ascii="Times New Roman" w:hAnsi="Times New Roman"/>
          <w:color w:val="000000"/>
          <w:sz w:val="28"/>
          <w:lang w:val="ru-RU"/>
        </w:rPr>
        <w:t>ления. Многопроцессорные системы. Суперкомпьютеры. Микроконтроллеры. Роботизированные производства.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</w:t>
      </w:r>
      <w:r w:rsidRPr="00F723CB">
        <w:rPr>
          <w:rFonts w:ascii="Times New Roman" w:hAnsi="Times New Roman"/>
          <w:color w:val="000000"/>
          <w:sz w:val="28"/>
          <w:lang w:val="ru-RU"/>
        </w:rPr>
        <w:t>истема. Понятие о системном администрировании. Инсталляция и деинсталляция программного обеспечения.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F723CB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F723CB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</w:t>
      </w:r>
      <w:r w:rsidRPr="00F723CB">
        <w:rPr>
          <w:rFonts w:ascii="Times New Roman" w:hAnsi="Times New Roman"/>
          <w:color w:val="000000"/>
          <w:sz w:val="28"/>
          <w:lang w:val="ru-RU"/>
        </w:rPr>
        <w:t>ройств.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F723CB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F723CB">
        <w:rPr>
          <w:rFonts w:ascii="Times New Roman" w:hAnsi="Times New Roman"/>
          <w:color w:val="000000"/>
          <w:sz w:val="28"/>
          <w:lang w:val="ru-RU"/>
        </w:rPr>
        <w:t xml:space="preserve"> и свободное про</w:t>
      </w:r>
      <w:r w:rsidRPr="00F723CB">
        <w:rPr>
          <w:rFonts w:ascii="Times New Roman" w:hAnsi="Times New Roman"/>
          <w:color w:val="000000"/>
          <w:sz w:val="28"/>
          <w:lang w:val="ru-RU"/>
        </w:rPr>
        <w:t>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</w:t>
      </w:r>
      <w:r w:rsidRPr="00F723CB">
        <w:rPr>
          <w:rFonts w:ascii="Times New Roman" w:hAnsi="Times New Roman"/>
          <w:color w:val="000000"/>
          <w:sz w:val="28"/>
          <w:lang w:val="ru-RU"/>
        </w:rPr>
        <w:t>рсов.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F723CB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F723CB">
        <w:rPr>
          <w:rFonts w:ascii="Times New Roman" w:hAnsi="Times New Roman"/>
          <w:color w:val="000000"/>
          <w:sz w:val="28"/>
          <w:lang w:val="ru-RU"/>
        </w:rPr>
        <w:t>. Подходы к измерению информации. Сущность объёмного (алфавитного)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F723CB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F723CB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</w:t>
      </w:r>
      <w:r w:rsidRPr="00F723CB">
        <w:rPr>
          <w:rFonts w:ascii="Times New Roman" w:hAnsi="Times New Roman"/>
          <w:color w:val="000000"/>
          <w:sz w:val="28"/>
          <w:lang w:val="ru-RU"/>
        </w:rPr>
        <w:t>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связи, сигнал, кодирование. Искажение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 и информационных процессов в окружающем мире. 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</w:t>
      </w:r>
      <w:r w:rsidRPr="00F723CB">
        <w:rPr>
          <w:rFonts w:ascii="Times New Roman" w:hAnsi="Times New Roman"/>
          <w:color w:val="000000"/>
          <w:sz w:val="28"/>
          <w:lang w:val="ru-RU"/>
        </w:rPr>
        <w:t>числения. Свойства позиционной записи числа: количество цифр в записи, признак делимости числа на основани</w:t>
      </w:r>
      <w:proofErr w:type="gramStart"/>
      <w:r w:rsidRPr="00F723CB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F723CB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F723C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723CB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F723CB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F723CB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F723CB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F723C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723CB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F723CB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F723CB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F723CB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F723C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723CB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F723CB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Представление целых и вещ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ественных чисел в памяти компьютера. 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F723CB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Кодирование изображений. Оценка информационного объёма растрового </w:t>
      </w:r>
      <w:r w:rsidRPr="00F723CB">
        <w:rPr>
          <w:rFonts w:ascii="Times New Roman" w:hAnsi="Times New Roman"/>
          <w:color w:val="000000"/>
          <w:sz w:val="28"/>
          <w:lang w:val="ru-RU"/>
        </w:rPr>
        <w:t>графического изображения при заданном разрешении и глубине кодирования цвета.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F723CB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Алгебра логики. Высказывания. Логические операции. </w:t>
      </w:r>
      <w:r w:rsidRPr="00F723CB">
        <w:rPr>
          <w:rFonts w:ascii="Times New Roman" w:hAnsi="Times New Roman"/>
          <w:color w:val="000000"/>
          <w:sz w:val="28"/>
          <w:lang w:val="ru-RU"/>
        </w:rPr>
        <w:t>Таблицы истинности логических операций «дизъюнкция», «конъюнкция», «инверсия», «импликация», «</w:t>
      </w:r>
      <w:proofErr w:type="spellStart"/>
      <w:r w:rsidRPr="00F723CB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F723CB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</w:t>
      </w:r>
      <w:r w:rsidRPr="00F723CB">
        <w:rPr>
          <w:rFonts w:ascii="Times New Roman" w:hAnsi="Times New Roman"/>
          <w:color w:val="000000"/>
          <w:sz w:val="28"/>
          <w:lang w:val="ru-RU"/>
        </w:rPr>
        <w:t>блицы истинности логических выражений. Логические операции и операции над множествами.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</w:t>
      </w:r>
      <w:r w:rsidRPr="00F723CB">
        <w:rPr>
          <w:rFonts w:ascii="Times New Roman" w:hAnsi="Times New Roman"/>
          <w:color w:val="000000"/>
          <w:sz w:val="28"/>
          <w:lang w:val="ru-RU"/>
        </w:rPr>
        <w:t>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фографии и грамматики. Средства поиска и </w:t>
      </w:r>
      <w:proofErr w:type="spellStart"/>
      <w:r w:rsidRPr="00F723CB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F723CB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F723CB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F723CB">
        <w:rPr>
          <w:rFonts w:ascii="Times New Roman" w:hAnsi="Times New Roman"/>
          <w:color w:val="000000"/>
          <w:sz w:val="28"/>
          <w:lang w:val="ru-RU"/>
        </w:rPr>
        <w:t>.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7" w:name="_Toc118725584"/>
      <w:bookmarkEnd w:id="7"/>
      <w:r w:rsidRPr="00F723CB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D803F3" w:rsidRPr="00F723CB" w:rsidRDefault="00561E4D">
      <w:pPr>
        <w:spacing w:after="0" w:line="264" w:lineRule="auto"/>
        <w:ind w:left="120"/>
        <w:jc w:val="both"/>
        <w:rPr>
          <w:lang w:val="ru-RU"/>
        </w:rPr>
      </w:pPr>
      <w:r w:rsidRPr="00F723C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803F3" w:rsidRPr="00F723CB" w:rsidRDefault="00D803F3">
      <w:pPr>
        <w:spacing w:after="0" w:line="264" w:lineRule="auto"/>
        <w:ind w:left="120"/>
        <w:jc w:val="both"/>
        <w:rPr>
          <w:lang w:val="ru-RU"/>
        </w:rPr>
      </w:pP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</w:t>
      </w:r>
      <w:r w:rsidRPr="00F723CB">
        <w:rPr>
          <w:rFonts w:ascii="Times New Roman" w:hAnsi="Times New Roman"/>
          <w:color w:val="000000"/>
          <w:sz w:val="28"/>
          <w:lang w:val="ru-RU"/>
        </w:rPr>
        <w:t>енты компьютерных сетей. Сетевые протоколы. Сеть Интернет. Адресация в сети Интернет. Система доменных имён.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F723CB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F723CB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нных. 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F723CB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F723CB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F723CB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F723CB">
        <w:rPr>
          <w:rFonts w:ascii="Times New Roman" w:hAnsi="Times New Roman"/>
          <w:color w:val="000000"/>
          <w:sz w:val="28"/>
          <w:lang w:val="ru-RU"/>
        </w:rPr>
        <w:t>, бронирование билетов, го</w:t>
      </w:r>
      <w:r w:rsidRPr="00F723CB">
        <w:rPr>
          <w:rFonts w:ascii="Times New Roman" w:hAnsi="Times New Roman"/>
          <w:color w:val="000000"/>
          <w:sz w:val="28"/>
          <w:lang w:val="ru-RU"/>
        </w:rPr>
        <w:t>стиниц.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есурсы. 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нных информационных системах. Правовое обеспечение информационной </w:t>
      </w:r>
      <w:r w:rsidRPr="00F723CB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</w:t>
      </w:r>
      <w:r w:rsidRPr="00F723CB">
        <w:rPr>
          <w:rFonts w:ascii="Times New Roman" w:hAnsi="Times New Roman"/>
          <w:color w:val="000000"/>
          <w:sz w:val="28"/>
          <w:lang w:val="ru-RU"/>
        </w:rPr>
        <w:t>я культура.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</w:t>
      </w:r>
      <w:r w:rsidRPr="00F723CB">
        <w:rPr>
          <w:rFonts w:ascii="Times New Roman" w:hAnsi="Times New Roman"/>
          <w:color w:val="000000"/>
          <w:sz w:val="28"/>
          <w:lang w:val="ru-RU"/>
        </w:rPr>
        <w:t>м. Графическое представление данных (схемы, таблицы, графики).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у вершинами ориентированного ациклического графа). 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Использование графов и </w:t>
      </w:r>
      <w:r w:rsidRPr="00F723CB">
        <w:rPr>
          <w:rFonts w:ascii="Times New Roman" w:hAnsi="Times New Roman"/>
          <w:color w:val="000000"/>
          <w:sz w:val="28"/>
          <w:lang w:val="ru-RU"/>
        </w:rPr>
        <w:t>деревьев при описании объектов и процессов окружающего мира.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 может дать требуемый результат.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Ветвления. Составные </w:t>
      </w:r>
      <w:r w:rsidRPr="00F723CB">
        <w:rPr>
          <w:rFonts w:ascii="Times New Roman" w:hAnsi="Times New Roman"/>
          <w:color w:val="000000"/>
          <w:sz w:val="28"/>
          <w:lang w:val="ru-RU"/>
        </w:rPr>
        <w:t>условия. Циклы с условием. Циклы по переменной. Использование таблиц трассировки.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</w:t>
      </w:r>
      <w:r w:rsidRPr="00F723CB">
        <w:rPr>
          <w:rFonts w:ascii="Times New Roman" w:hAnsi="Times New Roman"/>
          <w:color w:val="000000"/>
          <w:sz w:val="28"/>
          <w:lang w:val="ru-RU"/>
        </w:rPr>
        <w:t>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lastRenderedPageBreak/>
        <w:t>О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бработка символьных данных. Встроенные функции языка программирования для обработки символьных строк. 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</w:t>
      </w:r>
      <w:r w:rsidRPr="00F723CB">
        <w:rPr>
          <w:rFonts w:ascii="Times New Roman" w:hAnsi="Times New Roman"/>
          <w:color w:val="000000"/>
          <w:sz w:val="28"/>
          <w:lang w:val="ru-RU"/>
        </w:rPr>
        <w:t>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</w:t>
      </w:r>
      <w:r w:rsidRPr="00F723CB">
        <w:rPr>
          <w:rFonts w:ascii="Times New Roman" w:hAnsi="Times New Roman"/>
          <w:color w:val="000000"/>
          <w:sz w:val="28"/>
          <w:lang w:val="ru-RU"/>
        </w:rPr>
        <w:t>тном порядке.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F723CB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F723CB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</w:t>
      </w:r>
      <w:r w:rsidRPr="00F723CB">
        <w:rPr>
          <w:rFonts w:ascii="Times New Roman" w:hAnsi="Times New Roman"/>
          <w:color w:val="000000"/>
          <w:sz w:val="28"/>
          <w:lang w:val="ru-RU"/>
        </w:rPr>
        <w:t>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 систем.</w:t>
      </w:r>
    </w:p>
    <w:p w:rsidR="00D803F3" w:rsidRPr="00F723CB" w:rsidRDefault="00D803F3">
      <w:pPr>
        <w:rPr>
          <w:lang w:val="ru-RU"/>
        </w:rPr>
        <w:sectPr w:rsidR="00D803F3" w:rsidRPr="00F723CB">
          <w:pgSz w:w="11906" w:h="16383"/>
          <w:pgMar w:top="1134" w:right="850" w:bottom="1134" w:left="1701" w:header="720" w:footer="720" w:gutter="0"/>
          <w:cols w:space="720"/>
        </w:sectPr>
      </w:pPr>
    </w:p>
    <w:p w:rsidR="00D803F3" w:rsidRPr="00F723CB" w:rsidRDefault="00561E4D">
      <w:pPr>
        <w:spacing w:after="0" w:line="264" w:lineRule="auto"/>
        <w:ind w:left="120"/>
        <w:jc w:val="both"/>
        <w:rPr>
          <w:lang w:val="ru-RU"/>
        </w:rPr>
      </w:pPr>
      <w:bookmarkStart w:id="8" w:name="block-13380642"/>
      <w:bookmarkEnd w:id="6"/>
      <w:r w:rsidRPr="00F723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D803F3" w:rsidRPr="00F723CB" w:rsidRDefault="00D803F3">
      <w:pPr>
        <w:spacing w:after="0" w:line="264" w:lineRule="auto"/>
        <w:ind w:left="120"/>
        <w:jc w:val="both"/>
        <w:rPr>
          <w:lang w:val="ru-RU"/>
        </w:rPr>
      </w:pPr>
    </w:p>
    <w:p w:rsidR="00D803F3" w:rsidRPr="00F723CB" w:rsidRDefault="00561E4D">
      <w:pPr>
        <w:spacing w:after="0" w:line="264" w:lineRule="auto"/>
        <w:ind w:left="120"/>
        <w:jc w:val="both"/>
        <w:rPr>
          <w:lang w:val="ru-RU"/>
        </w:rPr>
      </w:pPr>
      <w:r w:rsidRPr="00F723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803F3" w:rsidRPr="00F723CB" w:rsidRDefault="00D803F3">
      <w:pPr>
        <w:spacing w:after="0" w:line="264" w:lineRule="auto"/>
        <w:ind w:left="120"/>
        <w:jc w:val="both"/>
        <w:rPr>
          <w:lang w:val="ru-RU"/>
        </w:rPr>
      </w:pP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</w:t>
      </w:r>
      <w:r w:rsidRPr="00F723CB">
        <w:rPr>
          <w:rFonts w:ascii="Times New Roman" w:hAnsi="Times New Roman"/>
          <w:color w:val="000000"/>
          <w:sz w:val="28"/>
          <w:lang w:val="ru-RU"/>
        </w:rPr>
        <w:t>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F723C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723C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</w:t>
      </w:r>
      <w:r w:rsidRPr="00F723CB">
        <w:rPr>
          <w:rFonts w:ascii="Times New Roman" w:hAnsi="Times New Roman"/>
          <w:color w:val="000000"/>
          <w:sz w:val="28"/>
          <w:lang w:val="ru-RU"/>
        </w:rPr>
        <w:t>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</w:t>
      </w:r>
      <w:r w:rsidRPr="00F723CB">
        <w:rPr>
          <w:rFonts w:ascii="Times New Roman" w:hAnsi="Times New Roman"/>
          <w:color w:val="000000"/>
          <w:sz w:val="28"/>
          <w:lang w:val="ru-RU"/>
        </w:rPr>
        <w:t>ациональным признакам в виртуальном пространстве;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b/>
          <w:color w:val="000000"/>
          <w:sz w:val="28"/>
          <w:lang w:val="ru-RU"/>
        </w:rPr>
        <w:t>3) д</w:t>
      </w:r>
      <w:r w:rsidRPr="00F723CB">
        <w:rPr>
          <w:rFonts w:ascii="Times New Roman" w:hAnsi="Times New Roman"/>
          <w:b/>
          <w:color w:val="000000"/>
          <w:sz w:val="28"/>
          <w:lang w:val="ru-RU"/>
        </w:rPr>
        <w:t>уховно-нравственного воспитания: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723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723C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b/>
          <w:color w:val="000000"/>
          <w:sz w:val="28"/>
          <w:lang w:val="ru-RU"/>
        </w:rPr>
        <w:t>4) эстетиче</w:t>
      </w:r>
      <w:r w:rsidRPr="00F723CB">
        <w:rPr>
          <w:rFonts w:ascii="Times New Roman" w:hAnsi="Times New Roman"/>
          <w:b/>
          <w:color w:val="000000"/>
          <w:sz w:val="28"/>
          <w:lang w:val="ru-RU"/>
        </w:rPr>
        <w:t>ского воспитания: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723CB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F723CB">
        <w:rPr>
          <w:rFonts w:ascii="Times New Roman" w:hAnsi="Times New Roman"/>
          <w:color w:val="000000"/>
          <w:sz w:val="28"/>
          <w:lang w:val="ru-RU"/>
        </w:rPr>
        <w:t>анность</w:t>
      </w:r>
      <w:proofErr w:type="spellEnd"/>
      <w:r w:rsidRPr="00F723CB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F723CB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F723CB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F723CB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723CB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F723CB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F723C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F723CB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граммы по информатике </w:t>
      </w:r>
      <w:proofErr w:type="gramStart"/>
      <w:r w:rsidRPr="00F723C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723CB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F723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723CB">
        <w:rPr>
          <w:rFonts w:ascii="Times New Roman" w:hAnsi="Times New Roman"/>
          <w:color w:val="000000"/>
          <w:sz w:val="28"/>
          <w:lang w:val="ru-RU"/>
        </w:rPr>
        <w:t>: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F723CB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723C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F723CB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</w:t>
      </w:r>
      <w:r w:rsidRPr="00F723CB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803F3" w:rsidRPr="00F723CB" w:rsidRDefault="00D803F3">
      <w:pPr>
        <w:spacing w:after="0" w:line="264" w:lineRule="auto"/>
        <w:ind w:left="120"/>
        <w:jc w:val="both"/>
        <w:rPr>
          <w:lang w:val="ru-RU"/>
        </w:rPr>
      </w:pPr>
    </w:p>
    <w:p w:rsidR="00D803F3" w:rsidRPr="00F723CB" w:rsidRDefault="00561E4D">
      <w:pPr>
        <w:spacing w:after="0" w:line="264" w:lineRule="auto"/>
        <w:ind w:left="120"/>
        <w:jc w:val="both"/>
        <w:rPr>
          <w:lang w:val="ru-RU"/>
        </w:rPr>
      </w:pPr>
      <w:r w:rsidRPr="00F723CB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F723CB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D803F3" w:rsidRPr="00F723CB" w:rsidRDefault="00D803F3">
      <w:pPr>
        <w:spacing w:after="0" w:line="264" w:lineRule="auto"/>
        <w:ind w:left="120"/>
        <w:jc w:val="both"/>
        <w:rPr>
          <w:lang w:val="ru-RU"/>
        </w:rPr>
      </w:pP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F723C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723CB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D803F3" w:rsidRPr="00F723CB" w:rsidRDefault="00D803F3">
      <w:pPr>
        <w:spacing w:after="0" w:line="264" w:lineRule="auto"/>
        <w:ind w:left="120"/>
        <w:jc w:val="both"/>
        <w:rPr>
          <w:lang w:val="ru-RU"/>
        </w:rPr>
      </w:pPr>
    </w:p>
    <w:p w:rsidR="00D803F3" w:rsidRPr="00F723CB" w:rsidRDefault="00561E4D">
      <w:pPr>
        <w:spacing w:after="0" w:line="264" w:lineRule="auto"/>
        <w:ind w:left="120"/>
        <w:jc w:val="both"/>
        <w:rPr>
          <w:lang w:val="ru-RU"/>
        </w:rPr>
      </w:pPr>
      <w:r w:rsidRPr="00F723C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803F3" w:rsidRPr="00F723CB" w:rsidRDefault="00D803F3">
      <w:pPr>
        <w:spacing w:after="0" w:line="264" w:lineRule="auto"/>
        <w:ind w:left="120"/>
        <w:jc w:val="both"/>
        <w:rPr>
          <w:lang w:val="ru-RU"/>
        </w:rPr>
      </w:pP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овладеть видами деятельности п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</w:t>
      </w:r>
      <w:r w:rsidRPr="00F723CB">
        <w:rPr>
          <w:rFonts w:ascii="Times New Roman" w:hAnsi="Times New Roman"/>
          <w:color w:val="000000"/>
          <w:sz w:val="28"/>
          <w:lang w:val="ru-RU"/>
        </w:rPr>
        <w:t>одами;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</w:t>
      </w:r>
      <w:r w:rsidRPr="00F723CB">
        <w:rPr>
          <w:rFonts w:ascii="Times New Roman" w:hAnsi="Times New Roman"/>
          <w:color w:val="000000"/>
          <w:sz w:val="28"/>
          <w:lang w:val="ru-RU"/>
        </w:rPr>
        <w:t>адавать параметры и критерии решения;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осуществлять цел</w:t>
      </w:r>
      <w:r w:rsidRPr="00F723CB">
        <w:rPr>
          <w:rFonts w:ascii="Times New Roman" w:hAnsi="Times New Roman"/>
          <w:color w:val="000000"/>
          <w:sz w:val="28"/>
          <w:lang w:val="ru-RU"/>
        </w:rPr>
        <w:t>енаправленный поиск переноса средств и способов действия в профессиональную среду;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</w:t>
      </w:r>
      <w:r w:rsidRPr="00F723CB">
        <w:rPr>
          <w:rFonts w:ascii="Times New Roman" w:hAnsi="Times New Roman"/>
          <w:color w:val="000000"/>
          <w:sz w:val="28"/>
          <w:lang w:val="ru-RU"/>
        </w:rPr>
        <w:t>ые подходы и решения, ставить проблемы и задачи, допускающие альтернативные решения.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</w:t>
      </w:r>
      <w:r w:rsidRPr="00F723CB">
        <w:rPr>
          <w:rFonts w:ascii="Times New Roman" w:hAnsi="Times New Roman"/>
          <w:color w:val="000000"/>
          <w:sz w:val="28"/>
          <w:lang w:val="ru-RU"/>
        </w:rPr>
        <w:t>ации различных видов и форм представления;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равовым и морально-этическим нормам; 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</w:t>
      </w:r>
      <w:r w:rsidRPr="00F723CB">
        <w:rPr>
          <w:rFonts w:ascii="Times New Roman" w:hAnsi="Times New Roman"/>
          <w:color w:val="000000"/>
          <w:sz w:val="28"/>
          <w:lang w:val="ru-RU"/>
        </w:rPr>
        <w:t>равовых и этических норм, норм информационной безопасности;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803F3" w:rsidRPr="00F723CB" w:rsidRDefault="00D803F3">
      <w:pPr>
        <w:spacing w:after="0" w:line="264" w:lineRule="auto"/>
        <w:ind w:left="120"/>
        <w:jc w:val="both"/>
        <w:rPr>
          <w:lang w:val="ru-RU"/>
        </w:rPr>
      </w:pPr>
    </w:p>
    <w:p w:rsidR="00D803F3" w:rsidRPr="00F723CB" w:rsidRDefault="00561E4D">
      <w:pPr>
        <w:spacing w:after="0" w:line="264" w:lineRule="auto"/>
        <w:ind w:left="120"/>
        <w:jc w:val="both"/>
        <w:rPr>
          <w:lang w:val="ru-RU"/>
        </w:rPr>
      </w:pPr>
      <w:r w:rsidRPr="00F723C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803F3" w:rsidRPr="00F723CB" w:rsidRDefault="00D803F3">
      <w:pPr>
        <w:spacing w:after="0" w:line="264" w:lineRule="auto"/>
        <w:ind w:left="120"/>
        <w:jc w:val="both"/>
        <w:rPr>
          <w:lang w:val="ru-RU"/>
        </w:rPr>
      </w:pP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</w:t>
      </w:r>
      <w:r w:rsidRPr="00F723CB">
        <w:rPr>
          <w:rFonts w:ascii="Times New Roman" w:hAnsi="Times New Roman"/>
          <w:color w:val="000000"/>
          <w:sz w:val="28"/>
          <w:lang w:val="ru-RU"/>
        </w:rPr>
        <w:t>жизни;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развёрну</w:t>
      </w:r>
      <w:r w:rsidRPr="00F723CB">
        <w:rPr>
          <w:rFonts w:ascii="Times New Roman" w:hAnsi="Times New Roman"/>
          <w:color w:val="000000"/>
          <w:sz w:val="28"/>
          <w:lang w:val="ru-RU"/>
        </w:rPr>
        <w:t>то и логично излагать свою точку зрения.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пр</w:t>
      </w:r>
      <w:r w:rsidRPr="00F723CB">
        <w:rPr>
          <w:rFonts w:ascii="Times New Roman" w:hAnsi="Times New Roman"/>
          <w:color w:val="000000"/>
          <w:sz w:val="28"/>
          <w:lang w:val="ru-RU"/>
        </w:rPr>
        <w:t>инимать цели совместной деятельности, организовывать и координировать действия по её достижению: составлять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</w:t>
      </w:r>
      <w:r w:rsidRPr="00F723CB">
        <w:rPr>
          <w:rFonts w:ascii="Times New Roman" w:hAnsi="Times New Roman"/>
          <w:color w:val="000000"/>
          <w:sz w:val="28"/>
          <w:lang w:val="ru-RU"/>
        </w:rPr>
        <w:t>тника команды в общий результат по разработанным критериям;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поведение в различных ситуациях, проявлять творчество и </w:t>
      </w:r>
      <w:r w:rsidRPr="00F723CB">
        <w:rPr>
          <w:rFonts w:ascii="Times New Roman" w:hAnsi="Times New Roman"/>
          <w:color w:val="000000"/>
          <w:sz w:val="28"/>
          <w:lang w:val="ru-RU"/>
        </w:rPr>
        <w:t>воображение, быть инициативным.</w:t>
      </w:r>
    </w:p>
    <w:p w:rsidR="00D803F3" w:rsidRPr="00F723CB" w:rsidRDefault="00D803F3">
      <w:pPr>
        <w:spacing w:after="0" w:line="264" w:lineRule="auto"/>
        <w:ind w:left="120"/>
        <w:jc w:val="both"/>
        <w:rPr>
          <w:lang w:val="ru-RU"/>
        </w:rPr>
      </w:pPr>
    </w:p>
    <w:p w:rsidR="00D803F3" w:rsidRPr="00F723CB" w:rsidRDefault="00561E4D">
      <w:pPr>
        <w:spacing w:after="0" w:line="264" w:lineRule="auto"/>
        <w:ind w:left="120"/>
        <w:jc w:val="both"/>
        <w:rPr>
          <w:lang w:val="ru-RU"/>
        </w:rPr>
      </w:pPr>
      <w:r w:rsidRPr="00F723C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803F3" w:rsidRPr="00F723CB" w:rsidRDefault="00D803F3">
      <w:pPr>
        <w:spacing w:after="0" w:line="264" w:lineRule="auto"/>
        <w:ind w:left="120"/>
        <w:jc w:val="both"/>
        <w:rPr>
          <w:lang w:val="ru-RU"/>
        </w:rPr>
      </w:pP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</w:t>
      </w:r>
      <w:r w:rsidRPr="00F723CB">
        <w:rPr>
          <w:rFonts w:ascii="Times New Roman" w:hAnsi="Times New Roman"/>
          <w:color w:val="000000"/>
          <w:sz w:val="28"/>
          <w:lang w:val="ru-RU"/>
        </w:rPr>
        <w:t>ных ситуациях;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делать осознанный выбор, ар</w:t>
      </w:r>
      <w:r w:rsidRPr="00F723CB">
        <w:rPr>
          <w:rFonts w:ascii="Times New Roman" w:hAnsi="Times New Roman"/>
          <w:color w:val="000000"/>
          <w:sz w:val="28"/>
          <w:lang w:val="ru-RU"/>
        </w:rPr>
        <w:t>гументировать его, брать ответственность за решение;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давать оц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енку новым ситуациям, вносить коррективы в деятельность, оценивать соответствие результатов целям; 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F723CB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</w:t>
      </w:r>
      <w:r w:rsidRPr="00F723CB">
        <w:rPr>
          <w:rFonts w:ascii="Times New Roman" w:hAnsi="Times New Roman"/>
          <w:color w:val="000000"/>
          <w:sz w:val="28"/>
          <w:lang w:val="ru-RU"/>
        </w:rPr>
        <w:t>ксии для оценки ситуации, выбора верного решения;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</w:t>
      </w:r>
      <w:r w:rsidRPr="00F723CB">
        <w:rPr>
          <w:rFonts w:ascii="Times New Roman" w:hAnsi="Times New Roman"/>
          <w:color w:val="000000"/>
          <w:sz w:val="28"/>
          <w:lang w:val="ru-RU"/>
        </w:rPr>
        <w:t>и достоинства;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803F3" w:rsidRPr="00F723CB" w:rsidRDefault="00D803F3">
      <w:pPr>
        <w:spacing w:after="0" w:line="264" w:lineRule="auto"/>
        <w:ind w:left="120"/>
        <w:jc w:val="both"/>
        <w:rPr>
          <w:lang w:val="ru-RU"/>
        </w:rPr>
      </w:pPr>
    </w:p>
    <w:p w:rsidR="00D803F3" w:rsidRPr="00F723CB" w:rsidRDefault="00561E4D">
      <w:pPr>
        <w:spacing w:after="0" w:line="264" w:lineRule="auto"/>
        <w:ind w:left="120"/>
        <w:jc w:val="both"/>
        <w:rPr>
          <w:lang w:val="ru-RU"/>
        </w:rPr>
      </w:pPr>
      <w:r w:rsidRPr="00F723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803F3" w:rsidRPr="00F723CB" w:rsidRDefault="00D803F3">
      <w:pPr>
        <w:spacing w:after="0" w:line="264" w:lineRule="auto"/>
        <w:ind w:left="120"/>
        <w:jc w:val="both"/>
        <w:rPr>
          <w:lang w:val="ru-RU"/>
        </w:rPr>
      </w:pP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В процессе изучения курса информ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атики базового уровня </w:t>
      </w:r>
      <w:r w:rsidRPr="00F723CB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</w:t>
      </w:r>
      <w:r w:rsidRPr="00F723CB">
        <w:rPr>
          <w:rFonts w:ascii="Times New Roman" w:hAnsi="Times New Roman"/>
          <w:color w:val="000000"/>
          <w:sz w:val="28"/>
          <w:lang w:val="ru-RU"/>
        </w:rPr>
        <w:t>а», «компоненты системы», «системный эффект», «информационная система», «система управления»;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</w:t>
      </w:r>
      <w:r w:rsidRPr="00F723CB">
        <w:rPr>
          <w:rFonts w:ascii="Times New Roman" w:hAnsi="Times New Roman"/>
          <w:color w:val="000000"/>
          <w:sz w:val="28"/>
          <w:lang w:val="ru-RU"/>
        </w:rPr>
        <w:t>риводить примеры источников их получения и направления использования;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ционными системами, основными видами программного обеспечения для решения учебных задач по выбранной специализации; 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</w:t>
      </w:r>
      <w:r w:rsidRPr="00F723CB">
        <w:rPr>
          <w:rFonts w:ascii="Times New Roman" w:hAnsi="Times New Roman"/>
          <w:color w:val="000000"/>
          <w:sz w:val="28"/>
          <w:lang w:val="ru-RU"/>
        </w:rPr>
        <w:t>ых основ использования компьютерных программ, баз данных и материалов, размещённых в сети Интернет;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</w:t>
      </w:r>
      <w:r w:rsidRPr="00F723CB">
        <w:rPr>
          <w:rFonts w:ascii="Times New Roman" w:hAnsi="Times New Roman"/>
          <w:color w:val="000000"/>
          <w:sz w:val="28"/>
          <w:lang w:val="ru-RU"/>
        </w:rPr>
        <w:t>аданных параметрах дискретизации;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</w:t>
      </w:r>
      <w:r w:rsidRPr="00F723CB">
        <w:rPr>
          <w:rFonts w:ascii="Times New Roman" w:hAnsi="Times New Roman"/>
          <w:color w:val="000000"/>
          <w:sz w:val="28"/>
          <w:lang w:val="ru-RU"/>
        </w:rPr>
        <w:t>мах счисления, выполнять преобразования логических выражений, используя законы алгебры логики;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</w:t>
      </w:r>
      <w:r w:rsidRPr="00F723CB">
        <w:rPr>
          <w:rFonts w:ascii="Times New Roman" w:hAnsi="Times New Roman"/>
          <w:color w:val="000000"/>
          <w:sz w:val="28"/>
          <w:lang w:val="ru-RU"/>
        </w:rPr>
        <w:t>исов;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F723CB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23CB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F723CB">
        <w:rPr>
          <w:rFonts w:ascii="Times New Roman" w:hAnsi="Times New Roman"/>
          <w:color w:val="000000"/>
          <w:sz w:val="28"/>
          <w:lang w:val="ru-RU"/>
        </w:rPr>
        <w:t>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F723CB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F723CB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 xml:space="preserve">владение теоретическим аппаратом, </w:t>
      </w:r>
      <w:r w:rsidRPr="00F723CB">
        <w:rPr>
          <w:rFonts w:ascii="Times New Roman" w:hAnsi="Times New Roman"/>
          <w:color w:val="000000"/>
          <w:sz w:val="28"/>
          <w:lang w:val="ru-RU"/>
        </w:rPr>
        <w:t>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23CB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723CB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ния несложных программ, включающих циклы, </w:t>
      </w:r>
      <w:proofErr w:type="spellStart"/>
      <w:r w:rsidRPr="00F723CB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F723CB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F723CB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23CB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723CB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</w:t>
      </w:r>
      <w:r w:rsidRPr="00F723CB">
        <w:rPr>
          <w:rFonts w:ascii="Times New Roman" w:hAnsi="Times New Roman"/>
          <w:color w:val="000000"/>
          <w:sz w:val="28"/>
          <w:lang w:val="ru-RU"/>
        </w:rPr>
        <w:t>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</w:t>
      </w:r>
      <w:r w:rsidRPr="00F723CB">
        <w:rPr>
          <w:rFonts w:ascii="Times New Roman" w:hAnsi="Times New Roman"/>
          <w:color w:val="000000"/>
          <w:sz w:val="28"/>
          <w:lang w:val="ru-RU"/>
        </w:rPr>
        <w:t>имального</w:t>
      </w:r>
      <w:proofErr w:type="gramEnd"/>
      <w:r w:rsidRPr="00F723CB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23CB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</w:t>
      </w:r>
      <w:r w:rsidRPr="00F723CB">
        <w:rPr>
          <w:rFonts w:ascii="Times New Roman" w:hAnsi="Times New Roman"/>
          <w:color w:val="000000"/>
          <w:sz w:val="28"/>
          <w:lang w:val="ru-RU"/>
        </w:rPr>
        <w:t xml:space="preserve">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</w:t>
      </w:r>
      <w:r w:rsidRPr="00F723CB">
        <w:rPr>
          <w:rFonts w:ascii="Times New Roman" w:hAnsi="Times New Roman"/>
          <w:color w:val="000000"/>
          <w:sz w:val="28"/>
          <w:lang w:val="ru-RU"/>
        </w:rPr>
        <w:t>значений, решение уравнений);</w:t>
      </w:r>
      <w:proofErr w:type="gramEnd"/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</w:t>
      </w:r>
      <w:r w:rsidRPr="00F723CB">
        <w:rPr>
          <w:rFonts w:ascii="Times New Roman" w:hAnsi="Times New Roman"/>
          <w:color w:val="000000"/>
          <w:sz w:val="28"/>
          <w:lang w:val="ru-RU"/>
        </w:rPr>
        <w:t>му объекту или процессу, представлять результаты моделирования в наглядном виде;</w:t>
      </w:r>
    </w:p>
    <w:p w:rsidR="00D803F3" w:rsidRPr="00F723CB" w:rsidRDefault="00561E4D">
      <w:pPr>
        <w:spacing w:after="0" w:line="264" w:lineRule="auto"/>
        <w:ind w:firstLine="600"/>
        <w:jc w:val="both"/>
        <w:rPr>
          <w:lang w:val="ru-RU"/>
        </w:rPr>
      </w:pPr>
      <w:r w:rsidRPr="00F723CB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</w:t>
      </w:r>
      <w:r w:rsidRPr="00F723CB">
        <w:rPr>
          <w:rFonts w:ascii="Times New Roman" w:hAnsi="Times New Roman"/>
          <w:color w:val="000000"/>
          <w:sz w:val="28"/>
          <w:lang w:val="ru-RU"/>
        </w:rPr>
        <w:t>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D803F3" w:rsidRPr="00F723CB" w:rsidRDefault="00D803F3">
      <w:pPr>
        <w:rPr>
          <w:lang w:val="ru-RU"/>
        </w:rPr>
        <w:sectPr w:rsidR="00D803F3" w:rsidRPr="00F723CB">
          <w:pgSz w:w="11906" w:h="16383"/>
          <w:pgMar w:top="1134" w:right="850" w:bottom="1134" w:left="1701" w:header="720" w:footer="720" w:gutter="0"/>
          <w:cols w:space="720"/>
        </w:sectPr>
      </w:pPr>
    </w:p>
    <w:p w:rsidR="00D803F3" w:rsidRDefault="00561E4D">
      <w:pPr>
        <w:spacing w:after="0"/>
        <w:ind w:left="120"/>
      </w:pPr>
      <w:bookmarkStart w:id="9" w:name="block-13380640"/>
      <w:bookmarkEnd w:id="8"/>
      <w:r w:rsidRPr="00F723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</w:t>
      </w:r>
      <w:r>
        <w:rPr>
          <w:rFonts w:ascii="Times New Roman" w:hAnsi="Times New Roman"/>
          <w:b/>
          <w:color w:val="000000"/>
          <w:sz w:val="28"/>
        </w:rPr>
        <w:t xml:space="preserve">НИЕ </w:t>
      </w:r>
    </w:p>
    <w:p w:rsidR="00D803F3" w:rsidRDefault="00561E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D803F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3F3" w:rsidRDefault="00D803F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03F3" w:rsidRDefault="00D803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3F3" w:rsidRDefault="00D803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3F3" w:rsidRDefault="00D803F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03F3" w:rsidRDefault="00D803F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03F3" w:rsidRDefault="00D803F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03F3" w:rsidRDefault="00D803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3F3" w:rsidRDefault="00D803F3"/>
        </w:tc>
      </w:tr>
      <w:tr w:rsidR="00D803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803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Компьютер: аппаратное и </w:t>
            </w: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3F3" w:rsidRDefault="00D803F3"/>
        </w:tc>
      </w:tr>
      <w:tr w:rsidR="00D803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803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3F3" w:rsidRDefault="00D803F3"/>
        </w:tc>
      </w:tr>
      <w:tr w:rsidR="00D803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803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3F3" w:rsidRDefault="00D803F3"/>
        </w:tc>
      </w:tr>
      <w:tr w:rsidR="00D80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03F3" w:rsidRDefault="00D803F3"/>
        </w:tc>
      </w:tr>
    </w:tbl>
    <w:p w:rsidR="00D803F3" w:rsidRDefault="00D803F3">
      <w:pPr>
        <w:sectPr w:rsidR="00D803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3F3" w:rsidRDefault="00561E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D803F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3F3" w:rsidRDefault="00D803F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03F3" w:rsidRDefault="00D803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3F3" w:rsidRDefault="00D803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3F3" w:rsidRDefault="00D803F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03F3" w:rsidRDefault="00D803F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03F3" w:rsidRDefault="00D803F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03F3" w:rsidRDefault="00D803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3F3" w:rsidRDefault="00D803F3"/>
        </w:tc>
      </w:tr>
      <w:tr w:rsidR="00D803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803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3F3" w:rsidRDefault="00D803F3"/>
        </w:tc>
      </w:tr>
      <w:tr w:rsidR="00D803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803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3F3" w:rsidRDefault="00D803F3"/>
        </w:tc>
      </w:tr>
      <w:tr w:rsidR="00D803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803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3F3" w:rsidRDefault="00D803F3"/>
        </w:tc>
      </w:tr>
      <w:tr w:rsidR="00D803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803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3F3" w:rsidRDefault="00D803F3"/>
        </w:tc>
      </w:tr>
      <w:tr w:rsidR="00D80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03F3" w:rsidRDefault="00D803F3"/>
        </w:tc>
      </w:tr>
    </w:tbl>
    <w:p w:rsidR="00D803F3" w:rsidRDefault="00D803F3">
      <w:pPr>
        <w:sectPr w:rsidR="00D803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3F3" w:rsidRDefault="00D803F3">
      <w:pPr>
        <w:sectPr w:rsidR="00D803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3F3" w:rsidRDefault="00561E4D">
      <w:pPr>
        <w:spacing w:after="0"/>
        <w:ind w:left="120"/>
      </w:pPr>
      <w:bookmarkStart w:id="10" w:name="block-1338063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803F3" w:rsidRDefault="00561E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D803F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3F3" w:rsidRDefault="00D803F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03F3" w:rsidRDefault="00D803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03F3" w:rsidRDefault="00D803F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3F3" w:rsidRDefault="00D803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3F3" w:rsidRDefault="00D803F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03F3" w:rsidRDefault="00D803F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03F3" w:rsidRDefault="00D803F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03F3" w:rsidRDefault="00D803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3F3" w:rsidRDefault="00D803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3F3" w:rsidRDefault="00D803F3"/>
        </w:tc>
      </w:tr>
      <w:tr w:rsidR="00D803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и гигиена при работе с компьютерами. </w:t>
            </w: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</w:t>
            </w: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Системы, </w:t>
            </w: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</w:t>
            </w: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</w:t>
            </w: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3F3" w:rsidRDefault="00D803F3"/>
        </w:tc>
      </w:tr>
    </w:tbl>
    <w:p w:rsidR="00D803F3" w:rsidRDefault="00D803F3">
      <w:pPr>
        <w:sectPr w:rsidR="00D803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3F3" w:rsidRDefault="00561E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D803F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3F3" w:rsidRDefault="00D803F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03F3" w:rsidRDefault="00D803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03F3" w:rsidRDefault="00D803F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3F3" w:rsidRDefault="00D803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3F3" w:rsidRDefault="00D803F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03F3" w:rsidRDefault="00D803F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03F3" w:rsidRDefault="00D803F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03F3" w:rsidRDefault="00D803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3F3" w:rsidRDefault="00D803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3F3" w:rsidRDefault="00D803F3"/>
        </w:tc>
      </w:tr>
      <w:tr w:rsidR="00D803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</w:t>
            </w: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</w:t>
            </w: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</w:t>
            </w: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алгоритмов решения задач </w:t>
            </w: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готовой компьютерной </w:t>
            </w: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развития </w:t>
            </w: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03F3" w:rsidRDefault="00D803F3">
            <w:pPr>
              <w:spacing w:after="0"/>
              <w:ind w:left="135"/>
            </w:pPr>
          </w:p>
        </w:tc>
      </w:tr>
      <w:tr w:rsidR="00D80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3F3" w:rsidRPr="00F723CB" w:rsidRDefault="00561E4D">
            <w:pPr>
              <w:spacing w:after="0"/>
              <w:ind w:left="135"/>
              <w:rPr>
                <w:lang w:val="ru-RU"/>
              </w:rPr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 w:rsidRPr="00F7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03F3" w:rsidRDefault="00561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3F3" w:rsidRDefault="00D803F3"/>
        </w:tc>
      </w:tr>
    </w:tbl>
    <w:p w:rsidR="00D803F3" w:rsidRDefault="00D803F3">
      <w:pPr>
        <w:sectPr w:rsidR="00D803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3F3" w:rsidRDefault="00D803F3">
      <w:pPr>
        <w:sectPr w:rsidR="00D803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3F3" w:rsidRDefault="00561E4D">
      <w:pPr>
        <w:spacing w:after="0"/>
        <w:ind w:left="120"/>
      </w:pPr>
      <w:bookmarkStart w:id="11" w:name="block-1338064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803F3" w:rsidRDefault="00561E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803F3" w:rsidRDefault="00561E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803F3" w:rsidRDefault="00561E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803F3" w:rsidRDefault="00561E4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803F3" w:rsidRDefault="00561E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:rsidR="00D803F3" w:rsidRDefault="00561E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803F3" w:rsidRDefault="00D803F3">
      <w:pPr>
        <w:spacing w:after="0"/>
        <w:ind w:left="120"/>
      </w:pPr>
    </w:p>
    <w:p w:rsidR="00D803F3" w:rsidRPr="00F723CB" w:rsidRDefault="00561E4D">
      <w:pPr>
        <w:spacing w:after="0" w:line="480" w:lineRule="auto"/>
        <w:ind w:left="120"/>
        <w:rPr>
          <w:lang w:val="ru-RU"/>
        </w:rPr>
      </w:pPr>
      <w:r w:rsidRPr="00F723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803F3" w:rsidRDefault="00561E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803F3" w:rsidRDefault="00D803F3">
      <w:pPr>
        <w:sectPr w:rsidR="00D803F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61E4D" w:rsidRDefault="00561E4D"/>
    <w:sectPr w:rsidR="00561E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803F3"/>
    <w:rsid w:val="00561E4D"/>
    <w:rsid w:val="00D803F3"/>
    <w:rsid w:val="00F7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5751</Words>
  <Characters>32782</Characters>
  <Application>Microsoft Office Word</Application>
  <DocSecurity>0</DocSecurity>
  <Lines>273</Lines>
  <Paragraphs>76</Paragraphs>
  <ScaleCrop>false</ScaleCrop>
  <Company/>
  <LinksUpToDate>false</LinksUpToDate>
  <CharactersWithSpaces>38457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2024-01-24T13:56:00Z</dcterms:created>
  <dcterms:modified xsi:type="dcterms:W3CDTF">2024-01-24T13:58:00Z</dcterms:modified>
</cp:coreProperties>
</file>