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8EC2" w14:textId="77777777" w:rsidR="001E2F5F" w:rsidRPr="008E19C8" w:rsidRDefault="001E2F5F" w:rsidP="001E2F5F">
      <w:pPr>
        <w:spacing w:before="0" w:beforeAutospacing="0" w:after="0" w:afterAutospacing="0"/>
        <w:jc w:val="center"/>
        <w:rPr>
          <w:rFonts w:ascii="Times New Roman" w:eastAsia="Calibri" w:hAnsi="Times New Roman" w:cs="Times New Roman"/>
          <w:sz w:val="24"/>
          <w:szCs w:val="24"/>
          <w:lang w:val="ru-RU"/>
        </w:rPr>
      </w:pPr>
      <w:r w:rsidRPr="008E19C8">
        <w:rPr>
          <w:rFonts w:ascii="Times New Roman" w:eastAsia="Calibri" w:hAnsi="Times New Roman" w:cs="Times New Roman"/>
          <w:sz w:val="24"/>
          <w:szCs w:val="24"/>
          <w:lang w:val="ru-RU"/>
        </w:rPr>
        <w:t xml:space="preserve">Муниципальное  бюджетное общеобразовательное учреждение </w:t>
      </w:r>
    </w:p>
    <w:p w14:paraId="35A364A5" w14:textId="77777777" w:rsidR="001E2F5F" w:rsidRPr="008E19C8" w:rsidRDefault="001E2F5F" w:rsidP="001E2F5F">
      <w:pPr>
        <w:spacing w:before="0" w:beforeAutospacing="0" w:after="0" w:afterAutospacing="0"/>
        <w:jc w:val="center"/>
        <w:rPr>
          <w:rFonts w:ascii="Times New Roman" w:eastAsia="Calibri" w:hAnsi="Times New Roman" w:cs="Times New Roman"/>
          <w:sz w:val="24"/>
          <w:szCs w:val="24"/>
          <w:lang w:val="ru-RU"/>
        </w:rPr>
      </w:pPr>
      <w:r w:rsidRPr="008E19C8">
        <w:rPr>
          <w:rFonts w:ascii="Times New Roman" w:eastAsia="Calibri" w:hAnsi="Times New Roman" w:cs="Times New Roman"/>
          <w:sz w:val="24"/>
          <w:szCs w:val="24"/>
          <w:lang w:val="ru-RU"/>
        </w:rPr>
        <w:t>«Кадетская школа» г. Сосногорска</w:t>
      </w:r>
    </w:p>
    <w:p w14:paraId="5858E24F" w14:textId="77777777" w:rsidR="001E2F5F" w:rsidRPr="008E19C8" w:rsidRDefault="001E2F5F" w:rsidP="001E2F5F">
      <w:pPr>
        <w:spacing w:before="0" w:beforeAutospacing="0" w:after="0" w:afterAutospacing="0"/>
        <w:jc w:val="center"/>
        <w:rPr>
          <w:rFonts w:ascii="Times New Roman" w:eastAsia="Calibri" w:hAnsi="Times New Roman" w:cs="Times New Roman"/>
          <w:sz w:val="24"/>
          <w:szCs w:val="24"/>
          <w:lang w:val="ru-RU"/>
        </w:rPr>
      </w:pPr>
    </w:p>
    <w:p w14:paraId="64EEDEC4" w14:textId="77777777" w:rsidR="001E2F5F" w:rsidRPr="008E19C8" w:rsidRDefault="001E2F5F" w:rsidP="001E2F5F">
      <w:pPr>
        <w:spacing w:before="0" w:beforeAutospacing="0" w:after="0" w:afterAutospacing="0"/>
        <w:jc w:val="center"/>
        <w:rPr>
          <w:rFonts w:ascii="Times New Roman" w:eastAsia="Calibri" w:hAnsi="Times New Roman" w:cs="Times New Roman"/>
          <w:sz w:val="24"/>
          <w:szCs w:val="24"/>
          <w:lang w:val="ru-RU"/>
        </w:rPr>
      </w:pPr>
    </w:p>
    <w:p w14:paraId="3AE4FEE3" w14:textId="77777777" w:rsidR="001E2F5F" w:rsidRPr="008E19C8" w:rsidRDefault="001E2F5F" w:rsidP="001E2F5F">
      <w:pPr>
        <w:spacing w:before="0" w:beforeAutospacing="0" w:after="0" w:afterAutospacing="0"/>
        <w:jc w:val="center"/>
        <w:rPr>
          <w:rFonts w:ascii="Times New Roman" w:eastAsia="Calibri" w:hAnsi="Times New Roman" w:cs="Times New Roman"/>
          <w:sz w:val="24"/>
          <w:szCs w:val="24"/>
          <w:lang w:val="ru-RU"/>
        </w:rPr>
      </w:pPr>
    </w:p>
    <w:p w14:paraId="7E1323B3" w14:textId="77777777" w:rsidR="001E2F5F" w:rsidRPr="008E19C8" w:rsidRDefault="001E2F5F" w:rsidP="001E2F5F">
      <w:pPr>
        <w:spacing w:before="0" w:beforeAutospacing="0" w:after="0" w:afterAutospacing="0"/>
        <w:rPr>
          <w:rFonts w:ascii="Times New Roman" w:eastAsia="Calibri" w:hAnsi="Times New Roman" w:cs="Times New Roman"/>
          <w:sz w:val="24"/>
          <w:szCs w:val="24"/>
          <w:lang w:val="ru-RU"/>
        </w:rPr>
      </w:pPr>
      <w:r w:rsidRPr="008E19C8">
        <w:rPr>
          <w:rFonts w:ascii="Times New Roman" w:eastAsia="Calibri" w:hAnsi="Times New Roman" w:cs="Times New Roman"/>
          <w:b/>
          <w:sz w:val="24"/>
          <w:szCs w:val="24"/>
          <w:lang w:val="ru-RU"/>
        </w:rPr>
        <w:t xml:space="preserve">РАССМОТРЕНО                 СОГЛАСОВАНО                             </w:t>
      </w:r>
      <w:r w:rsidR="00D01D83" w:rsidRPr="008E19C8">
        <w:rPr>
          <w:rFonts w:ascii="Times New Roman" w:eastAsia="Calibri" w:hAnsi="Times New Roman" w:cs="Times New Roman"/>
          <w:b/>
          <w:sz w:val="24"/>
          <w:szCs w:val="24"/>
          <w:lang w:val="ru-RU"/>
        </w:rPr>
        <w:t xml:space="preserve">        </w:t>
      </w:r>
      <w:r w:rsidRPr="008E19C8">
        <w:rPr>
          <w:rFonts w:ascii="Times New Roman" w:eastAsia="Calibri" w:hAnsi="Times New Roman" w:cs="Times New Roman"/>
          <w:b/>
          <w:sz w:val="24"/>
          <w:szCs w:val="24"/>
          <w:lang w:val="ru-RU"/>
        </w:rPr>
        <w:t xml:space="preserve">  УТВЕРЖДАЮ                                                                                         </w:t>
      </w:r>
    </w:p>
    <w:p w14:paraId="3F4D970B" w14:textId="77777777" w:rsidR="001E2F5F" w:rsidRPr="008E19C8" w:rsidRDefault="001E2F5F" w:rsidP="001E2F5F">
      <w:pPr>
        <w:spacing w:before="0" w:beforeAutospacing="0" w:after="0" w:afterAutospacing="0"/>
        <w:rPr>
          <w:rFonts w:ascii="Times New Roman" w:eastAsia="Calibri" w:hAnsi="Times New Roman" w:cs="Times New Roman"/>
          <w:sz w:val="24"/>
          <w:szCs w:val="24"/>
          <w:lang w:val="ru-RU"/>
        </w:rPr>
      </w:pPr>
      <w:r w:rsidRPr="008E19C8">
        <w:rPr>
          <w:rFonts w:ascii="Times New Roman" w:eastAsia="Calibri" w:hAnsi="Times New Roman" w:cs="Times New Roman"/>
          <w:sz w:val="24"/>
          <w:szCs w:val="24"/>
          <w:lang w:val="ru-RU"/>
        </w:rPr>
        <w:t xml:space="preserve">на педагогическом совете    Советом родителей      </w:t>
      </w:r>
      <w:r w:rsidR="003447A6">
        <w:rPr>
          <w:rFonts w:ascii="Times New Roman" w:eastAsia="Calibri" w:hAnsi="Times New Roman" w:cs="Times New Roman"/>
          <w:sz w:val="24"/>
          <w:szCs w:val="24"/>
          <w:lang w:val="ru-RU"/>
        </w:rPr>
        <w:t xml:space="preserve">  </w:t>
      </w:r>
      <w:r w:rsidRPr="008E19C8">
        <w:rPr>
          <w:rFonts w:ascii="Times New Roman" w:eastAsia="Calibri" w:hAnsi="Times New Roman" w:cs="Times New Roman"/>
          <w:sz w:val="24"/>
          <w:szCs w:val="24"/>
          <w:lang w:val="ru-RU"/>
        </w:rPr>
        <w:t>Директор МБОУ «Кадетская школа»</w:t>
      </w:r>
    </w:p>
    <w:p w14:paraId="1EA85525" w14:textId="77777777" w:rsidR="001E2F5F" w:rsidRPr="008E19C8" w:rsidRDefault="001E2F5F" w:rsidP="001E2F5F">
      <w:pPr>
        <w:spacing w:before="0" w:beforeAutospacing="0" w:after="0" w:afterAutospacing="0"/>
        <w:rPr>
          <w:rFonts w:ascii="Times New Roman" w:eastAsia="Calibri" w:hAnsi="Times New Roman" w:cs="Times New Roman"/>
          <w:sz w:val="24"/>
          <w:szCs w:val="24"/>
          <w:lang w:val="ru-RU"/>
        </w:rPr>
      </w:pPr>
      <w:r w:rsidRPr="003447A6">
        <w:rPr>
          <w:rFonts w:ascii="Times New Roman" w:eastAsia="Calibri" w:hAnsi="Times New Roman" w:cs="Times New Roman"/>
          <w:sz w:val="24"/>
          <w:szCs w:val="24"/>
          <w:lang w:val="ru-RU"/>
        </w:rPr>
        <w:t xml:space="preserve">от </w:t>
      </w:r>
      <w:r w:rsidR="003447A6" w:rsidRPr="003447A6">
        <w:rPr>
          <w:rFonts w:ascii="Times New Roman" w:eastAsia="Calibri" w:hAnsi="Times New Roman" w:cs="Times New Roman"/>
          <w:sz w:val="24"/>
          <w:szCs w:val="24"/>
          <w:lang w:val="ru-RU"/>
        </w:rPr>
        <w:t>23</w:t>
      </w:r>
      <w:r w:rsidRPr="003447A6">
        <w:rPr>
          <w:rFonts w:ascii="Times New Roman" w:eastAsia="Calibri" w:hAnsi="Times New Roman" w:cs="Times New Roman"/>
          <w:sz w:val="24"/>
          <w:szCs w:val="24"/>
          <w:lang w:val="ru-RU"/>
        </w:rPr>
        <w:t>.0</w:t>
      </w:r>
      <w:r w:rsidR="003447A6" w:rsidRPr="003447A6">
        <w:rPr>
          <w:rFonts w:ascii="Times New Roman" w:eastAsia="Calibri" w:hAnsi="Times New Roman" w:cs="Times New Roman"/>
          <w:sz w:val="24"/>
          <w:szCs w:val="24"/>
          <w:lang w:val="ru-RU"/>
        </w:rPr>
        <w:t>5</w:t>
      </w:r>
      <w:r w:rsidRPr="003447A6">
        <w:rPr>
          <w:rFonts w:ascii="Times New Roman" w:eastAsia="Calibri" w:hAnsi="Times New Roman" w:cs="Times New Roman"/>
          <w:sz w:val="24"/>
          <w:szCs w:val="24"/>
          <w:lang w:val="ru-RU"/>
        </w:rPr>
        <w:t>.202</w:t>
      </w:r>
      <w:r w:rsidR="003447A6" w:rsidRPr="003447A6">
        <w:rPr>
          <w:rFonts w:ascii="Times New Roman" w:eastAsia="Calibri" w:hAnsi="Times New Roman" w:cs="Times New Roman"/>
          <w:sz w:val="24"/>
          <w:szCs w:val="24"/>
          <w:lang w:val="ru-RU"/>
        </w:rPr>
        <w:t>3</w:t>
      </w:r>
      <w:r w:rsidRPr="003447A6">
        <w:rPr>
          <w:rFonts w:ascii="Times New Roman" w:eastAsia="Calibri" w:hAnsi="Times New Roman" w:cs="Times New Roman"/>
          <w:sz w:val="24"/>
          <w:szCs w:val="24"/>
          <w:lang w:val="ru-RU"/>
        </w:rPr>
        <w:t xml:space="preserve"> г  № 1</w:t>
      </w:r>
      <w:r w:rsidR="003447A6" w:rsidRPr="003447A6">
        <w:rPr>
          <w:rFonts w:ascii="Times New Roman" w:eastAsia="Calibri" w:hAnsi="Times New Roman" w:cs="Times New Roman"/>
          <w:sz w:val="24"/>
          <w:szCs w:val="24"/>
          <w:lang w:val="ru-RU"/>
        </w:rPr>
        <w:t>1</w:t>
      </w:r>
      <w:r w:rsidRPr="008E19C8">
        <w:rPr>
          <w:rFonts w:ascii="Times New Roman" w:eastAsia="Calibri" w:hAnsi="Times New Roman" w:cs="Times New Roman"/>
          <w:sz w:val="24"/>
          <w:szCs w:val="24"/>
          <w:lang w:val="ru-RU"/>
        </w:rPr>
        <w:t xml:space="preserve">           МБОУ «Кадетская школа»                                 г. Сосногорска</w:t>
      </w:r>
    </w:p>
    <w:p w14:paraId="3AD71F3E" w14:textId="77777777" w:rsidR="001E2F5F" w:rsidRPr="008E19C8" w:rsidRDefault="001E2F5F" w:rsidP="001E2F5F">
      <w:pPr>
        <w:spacing w:before="0" w:beforeAutospacing="0" w:after="0" w:afterAutospacing="0"/>
        <w:rPr>
          <w:rFonts w:ascii="Times New Roman" w:eastAsia="Calibri" w:hAnsi="Times New Roman" w:cs="Times New Roman"/>
          <w:sz w:val="24"/>
          <w:szCs w:val="24"/>
          <w:lang w:val="ru-RU"/>
        </w:rPr>
      </w:pPr>
      <w:r w:rsidRPr="008E19C8">
        <w:rPr>
          <w:rFonts w:ascii="Times New Roman" w:eastAsia="Calibri" w:hAnsi="Times New Roman" w:cs="Times New Roman"/>
          <w:sz w:val="24"/>
          <w:szCs w:val="24"/>
          <w:lang w:val="ru-RU"/>
        </w:rPr>
        <w:t xml:space="preserve">                                                        г. Сосногорска                  ____________ Ю.Р. Бикчурин</w:t>
      </w:r>
    </w:p>
    <w:p w14:paraId="69D66D34" w14:textId="77777777" w:rsidR="001E2F5F" w:rsidRPr="008E19C8" w:rsidRDefault="001E2F5F" w:rsidP="001E2F5F">
      <w:pPr>
        <w:spacing w:before="0" w:beforeAutospacing="0" w:after="0" w:afterAutospacing="0"/>
        <w:rPr>
          <w:rFonts w:ascii="Times New Roman" w:eastAsia="Calibri" w:hAnsi="Times New Roman" w:cs="Times New Roman"/>
          <w:sz w:val="24"/>
          <w:szCs w:val="24"/>
          <w:lang w:val="ru-RU"/>
        </w:rPr>
      </w:pPr>
      <w:r w:rsidRPr="008E19C8">
        <w:rPr>
          <w:rFonts w:ascii="Times New Roman" w:eastAsia="Calibri" w:hAnsi="Times New Roman" w:cs="Times New Roman"/>
          <w:sz w:val="24"/>
          <w:szCs w:val="24"/>
          <w:lang w:val="ru-RU"/>
        </w:rPr>
        <w:t xml:space="preserve">                                                    </w:t>
      </w:r>
      <w:r w:rsidRPr="003447A6">
        <w:rPr>
          <w:rFonts w:ascii="Times New Roman" w:eastAsia="Calibri" w:hAnsi="Times New Roman" w:cs="Times New Roman"/>
          <w:sz w:val="24"/>
          <w:szCs w:val="24"/>
          <w:lang w:val="ru-RU"/>
        </w:rPr>
        <w:t xml:space="preserve">от </w:t>
      </w:r>
      <w:r w:rsidR="003447A6" w:rsidRPr="003447A6">
        <w:rPr>
          <w:rFonts w:ascii="Times New Roman" w:eastAsia="Calibri" w:hAnsi="Times New Roman" w:cs="Times New Roman"/>
          <w:sz w:val="24"/>
          <w:szCs w:val="24"/>
          <w:lang w:val="ru-RU"/>
        </w:rPr>
        <w:t>23</w:t>
      </w:r>
      <w:r w:rsidRPr="003447A6">
        <w:rPr>
          <w:rFonts w:ascii="Times New Roman" w:eastAsia="Calibri" w:hAnsi="Times New Roman" w:cs="Times New Roman"/>
          <w:sz w:val="24"/>
          <w:szCs w:val="24"/>
          <w:lang w:val="ru-RU"/>
        </w:rPr>
        <w:t>.0</w:t>
      </w:r>
      <w:r w:rsidR="003447A6" w:rsidRPr="003447A6">
        <w:rPr>
          <w:rFonts w:ascii="Times New Roman" w:eastAsia="Calibri" w:hAnsi="Times New Roman" w:cs="Times New Roman"/>
          <w:sz w:val="24"/>
          <w:szCs w:val="24"/>
          <w:lang w:val="ru-RU"/>
        </w:rPr>
        <w:t>5</w:t>
      </w:r>
      <w:r w:rsidRPr="003447A6">
        <w:rPr>
          <w:rFonts w:ascii="Times New Roman" w:eastAsia="Calibri" w:hAnsi="Times New Roman" w:cs="Times New Roman"/>
          <w:sz w:val="24"/>
          <w:szCs w:val="24"/>
          <w:lang w:val="ru-RU"/>
        </w:rPr>
        <w:t>.202</w:t>
      </w:r>
      <w:r w:rsidR="003447A6" w:rsidRPr="003447A6">
        <w:rPr>
          <w:rFonts w:ascii="Times New Roman" w:eastAsia="Calibri" w:hAnsi="Times New Roman" w:cs="Times New Roman"/>
          <w:sz w:val="24"/>
          <w:szCs w:val="24"/>
          <w:lang w:val="ru-RU"/>
        </w:rPr>
        <w:t>3</w:t>
      </w:r>
      <w:r w:rsidRPr="003447A6">
        <w:rPr>
          <w:rFonts w:ascii="Times New Roman" w:eastAsia="Calibri" w:hAnsi="Times New Roman" w:cs="Times New Roman"/>
          <w:sz w:val="24"/>
          <w:szCs w:val="24"/>
          <w:lang w:val="ru-RU"/>
        </w:rPr>
        <w:t xml:space="preserve"> г. №</w:t>
      </w:r>
      <w:r w:rsidR="003447A6">
        <w:rPr>
          <w:rFonts w:ascii="Times New Roman" w:eastAsia="Calibri" w:hAnsi="Times New Roman" w:cs="Times New Roman"/>
          <w:sz w:val="24"/>
          <w:szCs w:val="24"/>
          <w:lang w:val="ru-RU"/>
        </w:rPr>
        <w:t>2</w:t>
      </w:r>
      <w:r w:rsidRPr="008E19C8">
        <w:rPr>
          <w:rFonts w:ascii="Times New Roman" w:eastAsia="Calibri" w:hAnsi="Times New Roman" w:cs="Times New Roman"/>
          <w:sz w:val="24"/>
          <w:szCs w:val="24"/>
          <w:lang w:val="ru-RU"/>
        </w:rPr>
        <w:t xml:space="preserve">              приказ от </w:t>
      </w:r>
      <w:r w:rsidR="003447A6" w:rsidRPr="003447A6">
        <w:rPr>
          <w:rFonts w:ascii="Times New Roman" w:eastAsia="Calibri" w:hAnsi="Times New Roman" w:cs="Times New Roman"/>
          <w:sz w:val="24"/>
          <w:szCs w:val="24"/>
          <w:lang w:val="ru-RU"/>
        </w:rPr>
        <w:t>23</w:t>
      </w:r>
      <w:r w:rsidRPr="003447A6">
        <w:rPr>
          <w:rFonts w:ascii="Times New Roman" w:eastAsia="Calibri" w:hAnsi="Times New Roman" w:cs="Times New Roman"/>
          <w:sz w:val="24"/>
          <w:szCs w:val="24"/>
          <w:lang w:val="ru-RU"/>
        </w:rPr>
        <w:t>.0</w:t>
      </w:r>
      <w:r w:rsidR="003447A6" w:rsidRPr="003447A6">
        <w:rPr>
          <w:rFonts w:ascii="Times New Roman" w:eastAsia="Calibri" w:hAnsi="Times New Roman" w:cs="Times New Roman"/>
          <w:sz w:val="24"/>
          <w:szCs w:val="24"/>
          <w:lang w:val="ru-RU"/>
        </w:rPr>
        <w:t>5</w:t>
      </w:r>
      <w:r w:rsidRPr="003447A6">
        <w:rPr>
          <w:rFonts w:ascii="Times New Roman" w:eastAsia="Calibri" w:hAnsi="Times New Roman" w:cs="Times New Roman"/>
          <w:sz w:val="24"/>
          <w:szCs w:val="24"/>
          <w:lang w:val="ru-RU"/>
        </w:rPr>
        <w:t>.202</w:t>
      </w:r>
      <w:r w:rsidR="003447A6" w:rsidRPr="003447A6">
        <w:rPr>
          <w:rFonts w:ascii="Times New Roman" w:eastAsia="Calibri" w:hAnsi="Times New Roman" w:cs="Times New Roman"/>
          <w:sz w:val="24"/>
          <w:szCs w:val="24"/>
          <w:lang w:val="ru-RU"/>
        </w:rPr>
        <w:t>3</w:t>
      </w:r>
      <w:r w:rsidRPr="003447A6">
        <w:rPr>
          <w:rFonts w:ascii="Times New Roman" w:eastAsia="Calibri" w:hAnsi="Times New Roman" w:cs="Times New Roman"/>
          <w:sz w:val="24"/>
          <w:szCs w:val="24"/>
          <w:lang w:val="ru-RU"/>
        </w:rPr>
        <w:t xml:space="preserve"> г. № </w:t>
      </w:r>
      <w:r w:rsidR="003447A6">
        <w:rPr>
          <w:rFonts w:ascii="Times New Roman" w:eastAsia="Calibri" w:hAnsi="Times New Roman" w:cs="Times New Roman"/>
          <w:sz w:val="24"/>
          <w:szCs w:val="24"/>
          <w:lang w:val="ru-RU"/>
        </w:rPr>
        <w:t>133</w:t>
      </w:r>
    </w:p>
    <w:p w14:paraId="6228625E" w14:textId="77777777" w:rsidR="001E2F5F" w:rsidRPr="008E19C8" w:rsidRDefault="001E2F5F" w:rsidP="001E2F5F">
      <w:pPr>
        <w:widowControl w:val="0"/>
        <w:wordWrap w:val="0"/>
        <w:autoSpaceDE w:val="0"/>
        <w:autoSpaceDN w:val="0"/>
        <w:spacing w:before="0" w:beforeAutospacing="0" w:after="0" w:afterAutospacing="0"/>
        <w:jc w:val="center"/>
        <w:rPr>
          <w:rFonts w:ascii="Times New Roman" w:eastAsia="Times New Roman" w:hAnsi="Times New Roman" w:cs="Times New Roman"/>
          <w:b/>
          <w:w w:val="0"/>
          <w:kern w:val="2"/>
          <w:sz w:val="24"/>
          <w:szCs w:val="24"/>
          <w:lang w:val="ru-RU" w:eastAsia="ko-KR"/>
        </w:rPr>
      </w:pPr>
    </w:p>
    <w:p w14:paraId="4252A15E"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7705583B"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2316BB68"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3A2054E1"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05651C40"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12F974EE" w14:textId="77777777" w:rsidR="001E2F5F" w:rsidRPr="003447A6" w:rsidRDefault="001E2F5F" w:rsidP="001E2F5F">
      <w:pPr>
        <w:widowControl w:val="0"/>
        <w:spacing w:before="0" w:beforeAutospacing="0" w:after="0" w:afterAutospacing="0" w:line="360" w:lineRule="auto"/>
        <w:jc w:val="center"/>
        <w:rPr>
          <w:rFonts w:ascii="Times New Roman" w:eastAsia="Times New Roman" w:hAnsi="Times New Roman" w:cs="Times New Roman"/>
          <w:b/>
          <w:sz w:val="40"/>
          <w:szCs w:val="40"/>
          <w:lang w:val="ru-RU" w:eastAsia="ru-RU"/>
        </w:rPr>
      </w:pPr>
      <w:bookmarkStart w:id="0" w:name="_Hlk77022008"/>
      <w:r w:rsidRPr="003447A6">
        <w:rPr>
          <w:rFonts w:ascii="Times New Roman" w:eastAsia="Times New Roman" w:hAnsi="Times New Roman" w:cs="Times New Roman"/>
          <w:b/>
          <w:sz w:val="40"/>
          <w:szCs w:val="40"/>
          <w:lang w:val="ru-RU" w:eastAsia="ru-RU"/>
        </w:rPr>
        <w:t>ПРОГРАММА ВОСПИТАНИЯ</w:t>
      </w:r>
    </w:p>
    <w:bookmarkEnd w:id="0"/>
    <w:p w14:paraId="0707925A" w14:textId="77777777" w:rsidR="003447A6" w:rsidRDefault="001E2F5F" w:rsidP="001E2F5F">
      <w:pPr>
        <w:widowControl w:val="0"/>
        <w:spacing w:before="0" w:beforeAutospacing="0" w:after="0" w:afterAutospacing="0" w:line="360" w:lineRule="auto"/>
        <w:jc w:val="center"/>
        <w:rPr>
          <w:rFonts w:ascii="Times New Roman" w:eastAsia="Times New Roman" w:hAnsi="Times New Roman" w:cs="Times New Roman"/>
          <w:b/>
          <w:sz w:val="40"/>
          <w:szCs w:val="40"/>
          <w:lang w:val="ru-RU" w:eastAsia="ru-RU"/>
        </w:rPr>
      </w:pPr>
      <w:r w:rsidRPr="003447A6">
        <w:rPr>
          <w:rFonts w:ascii="Times New Roman" w:eastAsia="Times New Roman" w:hAnsi="Times New Roman" w:cs="Times New Roman"/>
          <w:b/>
          <w:sz w:val="40"/>
          <w:szCs w:val="40"/>
          <w:lang w:val="ru-RU" w:eastAsia="ru-RU"/>
        </w:rPr>
        <w:t xml:space="preserve">МБОУ «КАДЕТСКАЯ ШКОЛА» </w:t>
      </w:r>
    </w:p>
    <w:p w14:paraId="48862989" w14:textId="7593136A" w:rsidR="001E2F5F" w:rsidRDefault="003447A6" w:rsidP="001E2F5F">
      <w:pPr>
        <w:widowControl w:val="0"/>
        <w:spacing w:before="0" w:beforeAutospacing="0" w:after="0" w:afterAutospacing="0" w:line="360" w:lineRule="auto"/>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sz w:val="40"/>
          <w:szCs w:val="40"/>
          <w:lang w:val="ru-RU" w:eastAsia="ru-RU"/>
        </w:rPr>
        <w:t>Г</w:t>
      </w:r>
      <w:r w:rsidR="001E2F5F" w:rsidRPr="003447A6">
        <w:rPr>
          <w:rFonts w:ascii="Times New Roman" w:eastAsia="Times New Roman" w:hAnsi="Times New Roman" w:cs="Times New Roman"/>
          <w:b/>
          <w:sz w:val="40"/>
          <w:szCs w:val="40"/>
          <w:lang w:val="ru-RU" w:eastAsia="ru-RU"/>
        </w:rPr>
        <w:t>. СОСНОГОРСКА</w:t>
      </w:r>
    </w:p>
    <w:p w14:paraId="265CC8AA" w14:textId="64671EC6" w:rsidR="00235786" w:rsidRPr="003447A6" w:rsidRDefault="00235786" w:rsidP="001E2F5F">
      <w:pPr>
        <w:widowControl w:val="0"/>
        <w:spacing w:before="0" w:beforeAutospacing="0" w:after="0" w:afterAutospacing="0" w:line="360" w:lineRule="auto"/>
        <w:jc w:val="center"/>
        <w:rPr>
          <w:rFonts w:ascii="Times New Roman" w:eastAsia="Times New Roman" w:hAnsi="Times New Roman" w:cs="Times New Roman"/>
          <w:b/>
          <w:sz w:val="40"/>
          <w:szCs w:val="40"/>
          <w:lang w:val="ru-RU" w:eastAsia="ru-RU"/>
        </w:rPr>
      </w:pPr>
      <w:r>
        <w:rPr>
          <w:rFonts w:ascii="Times New Roman" w:eastAsia="Times New Roman" w:hAnsi="Times New Roman" w:cs="Times New Roman"/>
          <w:b/>
          <w:sz w:val="40"/>
          <w:szCs w:val="40"/>
          <w:lang w:val="ru-RU" w:eastAsia="ru-RU"/>
        </w:rPr>
        <w:t>(начальное общее образование)</w:t>
      </w:r>
    </w:p>
    <w:p w14:paraId="5DF4585D"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sz w:val="28"/>
          <w:szCs w:val="20"/>
          <w:lang w:val="ru-RU" w:eastAsia="ru-RU"/>
        </w:rPr>
      </w:pPr>
    </w:p>
    <w:p w14:paraId="01EEE1B3"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44553172"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1356BCB5"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01923184"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60824C8C"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01BF8E86"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2CCB6CB1"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13159D1F"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3F395812"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6292775F" w14:textId="77777777" w:rsidR="001E2F5F" w:rsidRPr="008E19C8" w:rsidRDefault="001E2F5F" w:rsidP="001E2F5F">
      <w:pPr>
        <w:widowControl w:val="0"/>
        <w:spacing w:before="0" w:beforeAutospacing="0" w:after="0" w:afterAutospacing="0" w:line="360" w:lineRule="auto"/>
        <w:jc w:val="both"/>
        <w:rPr>
          <w:rFonts w:ascii="Times New Roman" w:eastAsia="Times New Roman" w:hAnsi="Times New Roman" w:cs="Times New Roman"/>
          <w:b/>
          <w:sz w:val="28"/>
          <w:szCs w:val="20"/>
          <w:lang w:val="ru-RU" w:eastAsia="ru-RU"/>
        </w:rPr>
      </w:pPr>
    </w:p>
    <w:p w14:paraId="27FA6223" w14:textId="77777777" w:rsidR="001E2F5F" w:rsidRPr="008E19C8" w:rsidRDefault="001E2F5F" w:rsidP="001E2F5F">
      <w:pPr>
        <w:widowControl w:val="0"/>
        <w:spacing w:before="0" w:beforeAutospacing="0" w:after="0" w:afterAutospacing="0" w:line="360" w:lineRule="auto"/>
        <w:jc w:val="center"/>
        <w:rPr>
          <w:rFonts w:ascii="Times New Roman" w:eastAsia="Times New Roman" w:hAnsi="Times New Roman" w:cs="Times New Roman"/>
          <w:sz w:val="28"/>
          <w:szCs w:val="20"/>
          <w:lang w:val="ru-RU" w:eastAsia="ru-RU"/>
        </w:rPr>
      </w:pPr>
      <w:r w:rsidRPr="008E19C8">
        <w:rPr>
          <w:rFonts w:ascii="Times New Roman" w:eastAsia="Times New Roman" w:hAnsi="Times New Roman" w:cs="Times New Roman"/>
          <w:sz w:val="28"/>
          <w:szCs w:val="20"/>
          <w:lang w:val="ru-RU" w:eastAsia="ru-RU"/>
        </w:rPr>
        <w:t>Сосногорск, 2023</w:t>
      </w:r>
    </w:p>
    <w:p w14:paraId="4B939E66" w14:textId="77777777" w:rsidR="00037B5E" w:rsidRPr="008E19C8" w:rsidRDefault="00037B5E" w:rsidP="00037B5E">
      <w:pPr>
        <w:keepNext/>
        <w:keepLines/>
        <w:spacing w:before="240" w:beforeAutospacing="0" w:after="0" w:afterAutospacing="0" w:line="360" w:lineRule="auto"/>
        <w:jc w:val="center"/>
        <w:outlineLvl w:val="8"/>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lastRenderedPageBreak/>
        <w:t>СОДЕРЖАНИЕ</w:t>
      </w:r>
    </w:p>
    <w:p w14:paraId="7930860B" w14:textId="77777777" w:rsidR="00037B5E" w:rsidRPr="008E19C8" w:rsidRDefault="00037B5E"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r w:rsidRPr="008E19C8">
        <w:rPr>
          <w:rFonts w:ascii="Times New Roman" w:eastAsia="Times New Roman" w:hAnsi="Times New Roman" w:cs="Times New Roman"/>
          <w:sz w:val="28"/>
          <w:szCs w:val="28"/>
          <w:lang w:val="ru-RU" w:eastAsia="ru-RU"/>
        </w:rPr>
        <w:fldChar w:fldCharType="begin"/>
      </w:r>
      <w:r w:rsidRPr="008E19C8">
        <w:rPr>
          <w:rFonts w:ascii="Times New Roman" w:eastAsia="Times New Roman" w:hAnsi="Times New Roman" w:cs="Times New Roman"/>
          <w:sz w:val="28"/>
          <w:szCs w:val="28"/>
          <w:lang w:val="ru-RU" w:eastAsia="ru-RU"/>
        </w:rPr>
        <w:instrText>TOC \h \z \u \o "1-3"</w:instrText>
      </w:r>
      <w:r w:rsidRPr="008E19C8">
        <w:rPr>
          <w:rFonts w:ascii="Times New Roman" w:eastAsia="Times New Roman" w:hAnsi="Times New Roman" w:cs="Times New Roman"/>
          <w:sz w:val="28"/>
          <w:szCs w:val="28"/>
          <w:lang w:val="ru-RU" w:eastAsia="ru-RU"/>
        </w:rPr>
        <w:fldChar w:fldCharType="separate"/>
      </w:r>
      <w:hyperlink w:anchor="_Toc109838893" w:history="1">
        <w:r w:rsidRPr="008E19C8">
          <w:rPr>
            <w:rFonts w:ascii="Times New Roman" w:eastAsia="Times New Roman" w:hAnsi="Times New Roman" w:cs="Times New Roman"/>
            <w:noProof/>
            <w:sz w:val="28"/>
            <w:szCs w:val="28"/>
            <w:u w:val="single"/>
            <w:lang w:val="ru-RU" w:eastAsia="ru-RU"/>
          </w:rPr>
          <w:t>Пояснительная записка</w:t>
        </w:r>
        <w:r w:rsidRPr="008E19C8">
          <w:rPr>
            <w:rFonts w:ascii="Times New Roman" w:eastAsia="Times New Roman" w:hAnsi="Times New Roman" w:cs="Times New Roman"/>
            <w:noProof/>
            <w:webHidden/>
            <w:sz w:val="28"/>
            <w:szCs w:val="28"/>
            <w:lang w:val="ru-RU" w:eastAsia="ru-RU"/>
          </w:rPr>
          <w:tab/>
        </w:r>
        <w:r w:rsidRPr="008E19C8">
          <w:rPr>
            <w:rFonts w:ascii="Times New Roman" w:eastAsia="Times New Roman" w:hAnsi="Times New Roman" w:cs="Times New Roman"/>
            <w:noProof/>
            <w:webHidden/>
            <w:sz w:val="28"/>
            <w:szCs w:val="28"/>
            <w:lang w:val="ru-RU" w:eastAsia="ru-RU"/>
          </w:rPr>
          <w:fldChar w:fldCharType="begin"/>
        </w:r>
        <w:r w:rsidRPr="008E19C8">
          <w:rPr>
            <w:rFonts w:ascii="Times New Roman" w:eastAsia="Times New Roman" w:hAnsi="Times New Roman" w:cs="Times New Roman"/>
            <w:noProof/>
            <w:webHidden/>
            <w:sz w:val="28"/>
            <w:szCs w:val="28"/>
            <w:lang w:val="ru-RU" w:eastAsia="ru-RU"/>
          </w:rPr>
          <w:instrText xml:space="preserve"> PAGEREF _Toc109838893 \h </w:instrText>
        </w:r>
        <w:r w:rsidRPr="008E19C8">
          <w:rPr>
            <w:rFonts w:ascii="Times New Roman" w:eastAsia="Times New Roman" w:hAnsi="Times New Roman" w:cs="Times New Roman"/>
            <w:noProof/>
            <w:webHidden/>
            <w:sz w:val="28"/>
            <w:szCs w:val="28"/>
            <w:lang w:val="ru-RU" w:eastAsia="ru-RU"/>
          </w:rPr>
        </w:r>
        <w:r w:rsidRPr="008E19C8">
          <w:rPr>
            <w:rFonts w:ascii="Times New Roman" w:eastAsia="Times New Roman" w:hAnsi="Times New Roman" w:cs="Times New Roman"/>
            <w:noProof/>
            <w:webHidden/>
            <w:sz w:val="28"/>
            <w:szCs w:val="28"/>
            <w:lang w:val="ru-RU" w:eastAsia="ru-RU"/>
          </w:rPr>
          <w:fldChar w:fldCharType="separate"/>
        </w:r>
        <w:r w:rsidRPr="008E19C8">
          <w:rPr>
            <w:rFonts w:ascii="Times New Roman" w:eastAsia="Times New Roman" w:hAnsi="Times New Roman" w:cs="Times New Roman"/>
            <w:noProof/>
            <w:webHidden/>
            <w:sz w:val="28"/>
            <w:szCs w:val="28"/>
            <w:lang w:val="ru-RU" w:eastAsia="ru-RU"/>
          </w:rPr>
          <w:t>3</w:t>
        </w:r>
        <w:r w:rsidRPr="008E19C8">
          <w:rPr>
            <w:rFonts w:ascii="Times New Roman" w:eastAsia="Times New Roman" w:hAnsi="Times New Roman" w:cs="Times New Roman"/>
            <w:noProof/>
            <w:webHidden/>
            <w:sz w:val="28"/>
            <w:szCs w:val="28"/>
            <w:lang w:val="ru-RU" w:eastAsia="ru-RU"/>
          </w:rPr>
          <w:fldChar w:fldCharType="end"/>
        </w:r>
      </w:hyperlink>
    </w:p>
    <w:p w14:paraId="55934FC7"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4" w:history="1">
        <w:r w:rsidR="00037B5E" w:rsidRPr="008E19C8">
          <w:rPr>
            <w:rFonts w:ascii="Times New Roman" w:eastAsia="Times New Roman" w:hAnsi="Times New Roman" w:cs="Times New Roman"/>
            <w:noProof/>
            <w:sz w:val="28"/>
            <w:szCs w:val="28"/>
            <w:u w:val="single"/>
            <w:lang w:val="ru-RU" w:eastAsia="ru-RU"/>
          </w:rPr>
          <w:t>РАЗДЕЛ 1. ЦЕЛЕВОЙ</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4</w:t>
        </w:r>
      </w:hyperlink>
    </w:p>
    <w:p w14:paraId="0F6861D5"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5" w:history="1">
        <w:r w:rsidR="00037B5E" w:rsidRPr="008E19C8">
          <w:rPr>
            <w:rFonts w:ascii="Times New Roman" w:eastAsia="Times New Roman" w:hAnsi="Times New Roman" w:cs="Times New Roman"/>
            <w:noProof/>
            <w:sz w:val="28"/>
            <w:szCs w:val="28"/>
            <w:u w:val="single"/>
            <w:lang w:val="ru-RU" w:eastAsia="ru-RU"/>
          </w:rPr>
          <w:t>1.1 Цель и задачи воспитания обучающихся</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4</w:t>
        </w:r>
      </w:hyperlink>
    </w:p>
    <w:p w14:paraId="327DE85E"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6" w:history="1">
        <w:r w:rsidR="00037B5E" w:rsidRPr="008E19C8">
          <w:rPr>
            <w:rFonts w:ascii="Times New Roman" w:eastAsia="Times New Roman" w:hAnsi="Times New Roman" w:cs="Times New Roman"/>
            <w:noProof/>
            <w:sz w:val="28"/>
            <w:szCs w:val="28"/>
            <w:u w:val="single"/>
            <w:lang w:val="ru-RU" w:eastAsia="ru-RU"/>
          </w:rPr>
          <w:t>1.2 Направления воспитания</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5</w:t>
        </w:r>
      </w:hyperlink>
    </w:p>
    <w:p w14:paraId="23483CA3"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7" w:history="1">
        <w:r w:rsidR="00037B5E" w:rsidRPr="008E19C8">
          <w:rPr>
            <w:rFonts w:ascii="Times New Roman" w:eastAsia="Times New Roman" w:hAnsi="Times New Roman" w:cs="Times New Roman"/>
            <w:noProof/>
            <w:sz w:val="28"/>
            <w:szCs w:val="28"/>
            <w:u w:val="single"/>
            <w:lang w:val="ru-RU" w:eastAsia="ru-RU"/>
          </w:rPr>
          <w:t>1.3 Целевые ориентиры результатов воспитания</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6</w:t>
        </w:r>
      </w:hyperlink>
    </w:p>
    <w:p w14:paraId="254AEE91"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8" w:history="1">
        <w:r w:rsidR="00037B5E" w:rsidRPr="008E19C8">
          <w:rPr>
            <w:rFonts w:ascii="Times New Roman" w:eastAsia="Times New Roman" w:hAnsi="Times New Roman" w:cs="Times New Roman"/>
            <w:noProof/>
            <w:sz w:val="28"/>
            <w:szCs w:val="28"/>
            <w:u w:val="single"/>
            <w:lang w:val="ru-RU" w:eastAsia="ru-RU"/>
          </w:rPr>
          <w:t>РАЗДЕЛ 2. СОДЕРЖАТЕЛЬНЫЙ</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9</w:t>
        </w:r>
      </w:hyperlink>
    </w:p>
    <w:p w14:paraId="46AEF0BD"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899" w:history="1">
        <w:r w:rsidR="00037B5E" w:rsidRPr="008E19C8">
          <w:rPr>
            <w:rFonts w:ascii="Times New Roman" w:eastAsia="Times New Roman" w:hAnsi="Times New Roman" w:cs="Times New Roman"/>
            <w:noProof/>
            <w:sz w:val="28"/>
            <w:szCs w:val="28"/>
            <w:u w:val="single"/>
            <w:lang w:val="ru-RU" w:eastAsia="ru-RU"/>
          </w:rPr>
          <w:t>2.1 Уклад общеобразовательной организации</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9</w:t>
        </w:r>
      </w:hyperlink>
    </w:p>
    <w:p w14:paraId="4056681D"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0" w:history="1">
        <w:r w:rsidR="00037B5E" w:rsidRPr="008E19C8">
          <w:rPr>
            <w:rFonts w:ascii="Times New Roman" w:eastAsia="Times New Roman" w:hAnsi="Times New Roman" w:cs="Times New Roman"/>
            <w:noProof/>
            <w:sz w:val="28"/>
            <w:szCs w:val="28"/>
            <w:u w:val="single"/>
            <w:lang w:val="ru-RU" w:eastAsia="ru-RU"/>
          </w:rPr>
          <w:t>2.2 Виды, формы и содержание воспитательной деятельности</w:t>
        </w:r>
        <w:r w:rsidR="00037B5E" w:rsidRPr="008E19C8">
          <w:rPr>
            <w:rFonts w:ascii="Times New Roman" w:eastAsia="Times New Roman" w:hAnsi="Times New Roman" w:cs="Times New Roman"/>
            <w:noProof/>
            <w:webHidden/>
            <w:sz w:val="28"/>
            <w:szCs w:val="28"/>
            <w:lang w:val="ru-RU" w:eastAsia="ru-RU"/>
          </w:rPr>
          <w:tab/>
        </w:r>
        <w:r w:rsidR="00037B5E" w:rsidRPr="008E19C8">
          <w:rPr>
            <w:rFonts w:ascii="Times New Roman" w:eastAsia="Times New Roman" w:hAnsi="Times New Roman" w:cs="Times New Roman"/>
            <w:noProof/>
            <w:webHidden/>
            <w:sz w:val="28"/>
            <w:szCs w:val="28"/>
            <w:lang w:val="ru-RU" w:eastAsia="ru-RU"/>
          </w:rPr>
          <w:fldChar w:fldCharType="begin"/>
        </w:r>
        <w:r w:rsidR="00037B5E" w:rsidRPr="008E19C8">
          <w:rPr>
            <w:rFonts w:ascii="Times New Roman" w:eastAsia="Times New Roman" w:hAnsi="Times New Roman" w:cs="Times New Roman"/>
            <w:noProof/>
            <w:webHidden/>
            <w:sz w:val="28"/>
            <w:szCs w:val="28"/>
            <w:lang w:val="ru-RU" w:eastAsia="ru-RU"/>
          </w:rPr>
          <w:instrText xml:space="preserve"> PAGEREF _Toc109838900 \h </w:instrText>
        </w:r>
        <w:r w:rsidR="00037B5E" w:rsidRPr="008E19C8">
          <w:rPr>
            <w:rFonts w:ascii="Times New Roman" w:eastAsia="Times New Roman" w:hAnsi="Times New Roman" w:cs="Times New Roman"/>
            <w:noProof/>
            <w:webHidden/>
            <w:sz w:val="28"/>
            <w:szCs w:val="28"/>
            <w:lang w:val="ru-RU" w:eastAsia="ru-RU"/>
          </w:rPr>
        </w:r>
        <w:r w:rsidR="00037B5E" w:rsidRPr="008E19C8">
          <w:rPr>
            <w:rFonts w:ascii="Times New Roman" w:eastAsia="Times New Roman" w:hAnsi="Times New Roman" w:cs="Times New Roman"/>
            <w:noProof/>
            <w:webHidden/>
            <w:sz w:val="28"/>
            <w:szCs w:val="28"/>
            <w:lang w:val="ru-RU" w:eastAsia="ru-RU"/>
          </w:rPr>
          <w:fldChar w:fldCharType="separate"/>
        </w:r>
        <w:r w:rsidR="00037B5E" w:rsidRPr="008E19C8">
          <w:rPr>
            <w:rFonts w:ascii="Times New Roman" w:eastAsia="Times New Roman" w:hAnsi="Times New Roman" w:cs="Times New Roman"/>
            <w:noProof/>
            <w:webHidden/>
            <w:sz w:val="28"/>
            <w:szCs w:val="28"/>
            <w:lang w:val="ru-RU" w:eastAsia="ru-RU"/>
          </w:rPr>
          <w:t>1</w:t>
        </w:r>
        <w:r w:rsidR="005C25F0" w:rsidRPr="008E19C8">
          <w:rPr>
            <w:rFonts w:ascii="Times New Roman" w:eastAsia="Times New Roman" w:hAnsi="Times New Roman" w:cs="Times New Roman"/>
            <w:noProof/>
            <w:webHidden/>
            <w:sz w:val="28"/>
            <w:szCs w:val="28"/>
            <w:lang w:val="ru-RU" w:eastAsia="ru-RU"/>
          </w:rPr>
          <w:t>1</w:t>
        </w:r>
        <w:r w:rsidR="00037B5E" w:rsidRPr="008E19C8">
          <w:rPr>
            <w:rFonts w:ascii="Times New Roman" w:eastAsia="Times New Roman" w:hAnsi="Times New Roman" w:cs="Times New Roman"/>
            <w:noProof/>
            <w:webHidden/>
            <w:sz w:val="28"/>
            <w:szCs w:val="28"/>
            <w:lang w:val="ru-RU" w:eastAsia="ru-RU"/>
          </w:rPr>
          <w:fldChar w:fldCharType="end"/>
        </w:r>
      </w:hyperlink>
    </w:p>
    <w:p w14:paraId="4DE4F820"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1" w:history="1">
        <w:r w:rsidR="00037B5E" w:rsidRPr="008E19C8">
          <w:rPr>
            <w:rFonts w:ascii="Times New Roman" w:eastAsia="Times New Roman" w:hAnsi="Times New Roman" w:cs="Times New Roman"/>
            <w:noProof/>
            <w:sz w:val="28"/>
            <w:szCs w:val="28"/>
            <w:u w:val="single"/>
            <w:lang w:val="ru-RU" w:eastAsia="ru-RU"/>
          </w:rPr>
          <w:t>РАЗДЕЛ 3. ОРГАНИЗАЦИОННЫЙ</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23</w:t>
        </w:r>
      </w:hyperlink>
    </w:p>
    <w:p w14:paraId="640FCA6D"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2" w:history="1">
        <w:r w:rsidR="00037B5E" w:rsidRPr="008E19C8">
          <w:rPr>
            <w:rFonts w:ascii="Times New Roman" w:eastAsia="Times New Roman" w:hAnsi="Times New Roman" w:cs="Times New Roman"/>
            <w:noProof/>
            <w:sz w:val="28"/>
            <w:szCs w:val="28"/>
            <w:u w:val="single"/>
            <w:lang w:val="ru-RU" w:eastAsia="ru-RU"/>
          </w:rPr>
          <w:t>3.1 Кадровое обеспечение</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23</w:t>
        </w:r>
      </w:hyperlink>
    </w:p>
    <w:p w14:paraId="4CD59987"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3" w:history="1">
        <w:r w:rsidR="00037B5E" w:rsidRPr="008E19C8">
          <w:rPr>
            <w:rFonts w:ascii="Times New Roman" w:eastAsia="Times New Roman" w:hAnsi="Times New Roman" w:cs="Times New Roman"/>
            <w:noProof/>
            <w:sz w:val="28"/>
            <w:szCs w:val="28"/>
            <w:u w:val="single"/>
            <w:lang w:val="ru-RU" w:eastAsia="ru-RU"/>
          </w:rPr>
          <w:t>3.2 Нормативно-методическое обеспечение</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24</w:t>
        </w:r>
      </w:hyperlink>
    </w:p>
    <w:p w14:paraId="396FB965"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4" w:history="1">
        <w:r w:rsidR="00037B5E" w:rsidRPr="008E19C8">
          <w:rPr>
            <w:rFonts w:ascii="Times New Roman" w:eastAsia="Times New Roman" w:hAnsi="Times New Roman" w:cs="Times New Roman"/>
            <w:noProof/>
            <w:sz w:val="28"/>
            <w:szCs w:val="28"/>
            <w:u w:val="single"/>
            <w:lang w:val="ru-RU" w:eastAsia="ru-RU"/>
          </w:rPr>
          <w:t>3.3 Требования к условиям работы с обучающимися с особыми образовательными потребностями</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24</w:t>
        </w:r>
      </w:hyperlink>
    </w:p>
    <w:p w14:paraId="0E281A02"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5" w:history="1">
        <w:r w:rsidR="00037B5E" w:rsidRPr="008E19C8">
          <w:rPr>
            <w:rFonts w:ascii="Times New Roman" w:eastAsia="Times New Roman" w:hAnsi="Times New Roman" w:cs="Times New Roman"/>
            <w:noProof/>
            <w:sz w:val="28"/>
            <w:szCs w:val="28"/>
            <w:u w:val="single"/>
            <w:lang w:val="ru-RU" w:eastAsia="ru-RU"/>
          </w:rPr>
          <w:t>3.4 Система поощрения социальной успешности и проявлений активной жизненной позиции обучающихся</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25</w:t>
        </w:r>
      </w:hyperlink>
    </w:p>
    <w:p w14:paraId="337A68B0"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6" w:history="1">
        <w:r w:rsidR="00037B5E" w:rsidRPr="008E19C8">
          <w:rPr>
            <w:rFonts w:ascii="Times New Roman" w:eastAsia="Times New Roman" w:hAnsi="Times New Roman" w:cs="Times New Roman"/>
            <w:noProof/>
            <w:sz w:val="28"/>
            <w:szCs w:val="28"/>
            <w:u w:val="single"/>
            <w:lang w:val="ru-RU" w:eastAsia="ru-RU"/>
          </w:rPr>
          <w:t>3.5 Анализ воспитательного процесса</w:t>
        </w:r>
        <w:r w:rsidR="00037B5E" w:rsidRPr="008E19C8">
          <w:rPr>
            <w:rFonts w:ascii="Times New Roman" w:eastAsia="Times New Roman" w:hAnsi="Times New Roman" w:cs="Times New Roman"/>
            <w:noProof/>
            <w:webHidden/>
            <w:sz w:val="28"/>
            <w:szCs w:val="28"/>
            <w:lang w:val="ru-RU" w:eastAsia="ru-RU"/>
          </w:rPr>
          <w:tab/>
        </w:r>
        <w:r w:rsidR="00037B5E" w:rsidRPr="008E19C8">
          <w:rPr>
            <w:rFonts w:ascii="Times New Roman" w:eastAsia="Times New Roman" w:hAnsi="Times New Roman" w:cs="Times New Roman"/>
            <w:noProof/>
            <w:webHidden/>
            <w:sz w:val="28"/>
            <w:szCs w:val="28"/>
            <w:lang w:val="ru-RU" w:eastAsia="ru-RU"/>
          </w:rPr>
          <w:fldChar w:fldCharType="begin"/>
        </w:r>
        <w:r w:rsidR="00037B5E" w:rsidRPr="008E19C8">
          <w:rPr>
            <w:rFonts w:ascii="Times New Roman" w:eastAsia="Times New Roman" w:hAnsi="Times New Roman" w:cs="Times New Roman"/>
            <w:noProof/>
            <w:webHidden/>
            <w:sz w:val="28"/>
            <w:szCs w:val="28"/>
            <w:lang w:val="ru-RU" w:eastAsia="ru-RU"/>
          </w:rPr>
          <w:instrText xml:space="preserve"> PAGEREF _Toc109838906 \h </w:instrText>
        </w:r>
        <w:r w:rsidR="00037B5E" w:rsidRPr="008E19C8">
          <w:rPr>
            <w:rFonts w:ascii="Times New Roman" w:eastAsia="Times New Roman" w:hAnsi="Times New Roman" w:cs="Times New Roman"/>
            <w:noProof/>
            <w:webHidden/>
            <w:sz w:val="28"/>
            <w:szCs w:val="28"/>
            <w:lang w:val="ru-RU" w:eastAsia="ru-RU"/>
          </w:rPr>
        </w:r>
        <w:r w:rsidR="00037B5E" w:rsidRPr="008E19C8">
          <w:rPr>
            <w:rFonts w:ascii="Times New Roman" w:eastAsia="Times New Roman" w:hAnsi="Times New Roman" w:cs="Times New Roman"/>
            <w:noProof/>
            <w:webHidden/>
            <w:sz w:val="28"/>
            <w:szCs w:val="28"/>
            <w:lang w:val="ru-RU" w:eastAsia="ru-RU"/>
          </w:rPr>
          <w:fldChar w:fldCharType="separate"/>
        </w:r>
        <w:r w:rsidR="005C25F0" w:rsidRPr="008E19C8">
          <w:rPr>
            <w:rFonts w:ascii="Times New Roman" w:eastAsia="Times New Roman" w:hAnsi="Times New Roman" w:cs="Times New Roman"/>
            <w:noProof/>
            <w:webHidden/>
            <w:sz w:val="28"/>
            <w:szCs w:val="28"/>
            <w:lang w:val="ru-RU" w:eastAsia="ru-RU"/>
          </w:rPr>
          <w:t>2</w:t>
        </w:r>
        <w:r w:rsidR="00037B5E" w:rsidRPr="008E19C8">
          <w:rPr>
            <w:rFonts w:ascii="Times New Roman" w:eastAsia="Times New Roman" w:hAnsi="Times New Roman" w:cs="Times New Roman"/>
            <w:noProof/>
            <w:webHidden/>
            <w:sz w:val="28"/>
            <w:szCs w:val="28"/>
            <w:lang w:val="ru-RU" w:eastAsia="ru-RU"/>
          </w:rPr>
          <w:t>8</w:t>
        </w:r>
        <w:r w:rsidR="00037B5E" w:rsidRPr="008E19C8">
          <w:rPr>
            <w:rFonts w:ascii="Times New Roman" w:eastAsia="Times New Roman" w:hAnsi="Times New Roman" w:cs="Times New Roman"/>
            <w:noProof/>
            <w:webHidden/>
            <w:sz w:val="28"/>
            <w:szCs w:val="28"/>
            <w:lang w:val="ru-RU" w:eastAsia="ru-RU"/>
          </w:rPr>
          <w:fldChar w:fldCharType="end"/>
        </w:r>
      </w:hyperlink>
    </w:p>
    <w:p w14:paraId="7A0EF6FC" w14:textId="77777777" w:rsidR="00037B5E" w:rsidRPr="008E19C8" w:rsidRDefault="00AE783A" w:rsidP="00037B5E">
      <w:pPr>
        <w:widowControl w:val="0"/>
        <w:tabs>
          <w:tab w:val="right" w:leader="dot" w:pos="9339"/>
        </w:tabs>
        <w:spacing w:before="120" w:beforeAutospacing="0" w:after="0" w:afterAutospacing="0" w:line="360" w:lineRule="auto"/>
        <w:rPr>
          <w:rFonts w:ascii="Calibri" w:eastAsia="Times New Roman" w:hAnsi="Calibri" w:cs="Times New Roman"/>
          <w:noProof/>
          <w:sz w:val="28"/>
          <w:szCs w:val="28"/>
          <w:lang w:val="ru-RU" w:eastAsia="ru-RU"/>
        </w:rPr>
      </w:pPr>
      <w:hyperlink w:anchor="_Toc109838907" w:history="1">
        <w:r w:rsidR="00037B5E" w:rsidRPr="008E19C8">
          <w:rPr>
            <w:rFonts w:ascii="Times New Roman" w:eastAsia="Times New Roman" w:hAnsi="Times New Roman" w:cs="Times New Roman"/>
            <w:noProof/>
            <w:sz w:val="28"/>
            <w:szCs w:val="28"/>
            <w:u w:val="single"/>
            <w:lang w:val="ru-RU" w:eastAsia="ru-RU"/>
          </w:rPr>
          <w:t>Календарный план воспитательной работы</w:t>
        </w:r>
        <w:r w:rsidR="00037B5E" w:rsidRPr="008E19C8">
          <w:rPr>
            <w:rFonts w:ascii="Times New Roman" w:eastAsia="Times New Roman" w:hAnsi="Times New Roman" w:cs="Times New Roman"/>
            <w:noProof/>
            <w:webHidden/>
            <w:sz w:val="28"/>
            <w:szCs w:val="28"/>
            <w:lang w:val="ru-RU" w:eastAsia="ru-RU"/>
          </w:rPr>
          <w:tab/>
        </w:r>
        <w:r w:rsidR="005C25F0" w:rsidRPr="008E19C8">
          <w:rPr>
            <w:rFonts w:ascii="Times New Roman" w:eastAsia="Times New Roman" w:hAnsi="Times New Roman" w:cs="Times New Roman"/>
            <w:noProof/>
            <w:webHidden/>
            <w:sz w:val="28"/>
            <w:szCs w:val="28"/>
            <w:lang w:val="ru-RU" w:eastAsia="ru-RU"/>
          </w:rPr>
          <w:t>30</w:t>
        </w:r>
      </w:hyperlink>
    </w:p>
    <w:p w14:paraId="2B261397" w14:textId="77777777" w:rsidR="0067586E" w:rsidRPr="008E19C8" w:rsidRDefault="00037B5E" w:rsidP="00037B5E">
      <w:pPr>
        <w:spacing w:before="0" w:beforeAutospacing="0" w:after="0" w:afterAutospacing="0"/>
        <w:jc w:val="center"/>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fldChar w:fldCharType="end"/>
      </w:r>
    </w:p>
    <w:p w14:paraId="6ECA4D03"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61F95F07"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36BF81F6"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6BE97BDA"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774150F4"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1FCB9D19"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615696AE"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51DF7FCE" w14:textId="77777777" w:rsidR="0067586E" w:rsidRPr="008E19C8" w:rsidRDefault="0067586E" w:rsidP="0067586E">
      <w:pPr>
        <w:spacing w:before="0" w:beforeAutospacing="0" w:after="0" w:afterAutospacing="0"/>
        <w:jc w:val="center"/>
        <w:rPr>
          <w:rFonts w:ascii="Times New Roman" w:eastAsia="Times New Roman" w:hAnsi="Times New Roman" w:cs="Times New Roman"/>
          <w:sz w:val="28"/>
          <w:szCs w:val="28"/>
          <w:lang w:val="ru-RU" w:eastAsia="ru-RU"/>
        </w:rPr>
      </w:pPr>
    </w:p>
    <w:p w14:paraId="0636DF93" w14:textId="77777777" w:rsidR="00C53D3D" w:rsidRPr="008E19C8" w:rsidRDefault="001E2F5F" w:rsidP="0067586E">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lastRenderedPageBreak/>
        <w:t>Пояснительная записка</w:t>
      </w:r>
    </w:p>
    <w:p w14:paraId="022BC6CC" w14:textId="77777777" w:rsidR="0067586E" w:rsidRPr="008E19C8" w:rsidRDefault="0067586E" w:rsidP="001E2F5F">
      <w:pPr>
        <w:spacing w:before="0" w:beforeAutospacing="0" w:after="0" w:afterAutospacing="0"/>
        <w:jc w:val="center"/>
        <w:rPr>
          <w:rFonts w:ascii="Times New Roman" w:hAnsi="Times New Roman" w:cs="Times New Roman"/>
          <w:sz w:val="28"/>
          <w:szCs w:val="28"/>
          <w:lang w:val="ru-RU"/>
        </w:rPr>
      </w:pPr>
    </w:p>
    <w:p w14:paraId="64764305"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Рабочая программа воспитания ООП МБОУ </w:t>
      </w:r>
      <w:r w:rsidR="00934E35" w:rsidRPr="008E19C8">
        <w:rPr>
          <w:rFonts w:ascii="Times New Roman" w:hAnsi="Times New Roman" w:cs="Times New Roman"/>
          <w:sz w:val="28"/>
          <w:szCs w:val="28"/>
          <w:lang w:val="ru-RU"/>
        </w:rPr>
        <w:t>«Кадетская школа» г. Сосногорска</w:t>
      </w:r>
      <w:r w:rsidRPr="008E19C8">
        <w:rPr>
          <w:rFonts w:ascii="Times New Roman" w:hAnsi="Times New Roman" w:cs="Times New Roman"/>
          <w:sz w:val="28"/>
          <w:szCs w:val="28"/>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27F5F887"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proofErr w:type="spellStart"/>
      <w:r w:rsidRPr="008E19C8">
        <w:rPr>
          <w:rFonts w:ascii="Times New Roman" w:hAnsi="Times New Roman" w:cs="Times New Roman"/>
          <w:sz w:val="28"/>
          <w:szCs w:val="28"/>
        </w:rPr>
        <w:t>Программа</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воспитания</w:t>
      </w:r>
      <w:proofErr w:type="spellEnd"/>
      <w:r w:rsidRPr="008E19C8">
        <w:rPr>
          <w:rFonts w:ascii="Times New Roman" w:hAnsi="Times New Roman" w:cs="Times New Roman"/>
          <w:sz w:val="28"/>
          <w:szCs w:val="28"/>
        </w:rPr>
        <w:t>:</w:t>
      </w:r>
    </w:p>
    <w:p w14:paraId="224C1821" w14:textId="77777777" w:rsidR="00C53D3D" w:rsidRPr="008E19C8" w:rsidRDefault="001E2F5F" w:rsidP="0067586E">
      <w:pPr>
        <w:numPr>
          <w:ilvl w:val="0"/>
          <w:numId w:val="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предназначена для планирования и организации системной воспитательной деятельности в</w:t>
      </w:r>
      <w:r w:rsidR="00934E35" w:rsidRPr="008E19C8">
        <w:rPr>
          <w:rFonts w:ascii="Times New Roman" w:hAnsi="Times New Roman" w:cs="Times New Roman"/>
          <w:sz w:val="28"/>
          <w:szCs w:val="28"/>
          <w:lang w:val="ru-RU"/>
        </w:rPr>
        <w:t xml:space="preserve"> МБОУ «Кадетская школа» г. Сосногорска</w:t>
      </w:r>
      <w:r w:rsidRPr="008E19C8">
        <w:rPr>
          <w:rFonts w:ascii="Times New Roman" w:hAnsi="Times New Roman" w:cs="Times New Roman"/>
          <w:sz w:val="28"/>
          <w:szCs w:val="28"/>
          <w:lang w:val="ru-RU"/>
        </w:rPr>
        <w:t>;</w:t>
      </w:r>
    </w:p>
    <w:p w14:paraId="5C466F98" w14:textId="77777777" w:rsidR="00C53D3D" w:rsidRPr="008E19C8" w:rsidRDefault="001E2F5F" w:rsidP="0067586E">
      <w:pPr>
        <w:numPr>
          <w:ilvl w:val="0"/>
          <w:numId w:val="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разработана с участием коллегиальных органов управления </w:t>
      </w:r>
      <w:r w:rsidR="00934E35" w:rsidRPr="008E19C8">
        <w:rPr>
          <w:rFonts w:ascii="Times New Roman" w:hAnsi="Times New Roman" w:cs="Times New Roman"/>
          <w:sz w:val="28"/>
          <w:szCs w:val="28"/>
          <w:lang w:val="ru-RU"/>
        </w:rPr>
        <w:t xml:space="preserve">МБОУ «Кадетская школа» г. </w:t>
      </w:r>
      <w:proofErr w:type="gramStart"/>
      <w:r w:rsidR="00934E35" w:rsidRPr="008E19C8">
        <w:rPr>
          <w:rFonts w:ascii="Times New Roman" w:hAnsi="Times New Roman" w:cs="Times New Roman"/>
          <w:sz w:val="28"/>
          <w:szCs w:val="28"/>
          <w:lang w:val="ru-RU"/>
        </w:rPr>
        <w:t>Сосногорска</w:t>
      </w:r>
      <w:r w:rsidRPr="008E19C8">
        <w:rPr>
          <w:rFonts w:ascii="Times New Roman" w:hAnsi="Times New Roman" w:cs="Times New Roman"/>
          <w:sz w:val="28"/>
          <w:szCs w:val="28"/>
          <w:lang w:val="ru-RU"/>
        </w:rPr>
        <w:t xml:space="preserve">, </w:t>
      </w:r>
      <w:r w:rsidR="00934E35" w:rsidRPr="008E19C8">
        <w:rPr>
          <w:rFonts w:ascii="Times New Roman" w:hAnsi="Times New Roman" w:cs="Times New Roman"/>
          <w:sz w:val="28"/>
          <w:szCs w:val="28"/>
          <w:lang w:val="ru-RU"/>
        </w:rPr>
        <w:t xml:space="preserve"> </w:t>
      </w:r>
      <w:r w:rsidRPr="008E19C8">
        <w:rPr>
          <w:rFonts w:ascii="Times New Roman" w:hAnsi="Times New Roman" w:cs="Times New Roman"/>
          <w:sz w:val="28"/>
          <w:szCs w:val="28"/>
          <w:lang w:val="ru-RU"/>
        </w:rPr>
        <w:t>в</w:t>
      </w:r>
      <w:proofErr w:type="gramEnd"/>
      <w:r w:rsidRPr="008E19C8">
        <w:rPr>
          <w:rFonts w:ascii="Times New Roman" w:hAnsi="Times New Roman" w:cs="Times New Roman"/>
          <w:sz w:val="28"/>
          <w:szCs w:val="28"/>
          <w:lang w:val="ru-RU"/>
        </w:rPr>
        <w:t xml:space="preserve"> том числе Совета обучающихся, Управляющего совета, и утверждена педагогическим советом школы;</w:t>
      </w:r>
    </w:p>
    <w:p w14:paraId="1534109C" w14:textId="77777777" w:rsidR="00C53D3D" w:rsidRPr="008E19C8" w:rsidRDefault="001E2F5F" w:rsidP="0067586E">
      <w:pPr>
        <w:numPr>
          <w:ilvl w:val="0"/>
          <w:numId w:val="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096DE3DA" w14:textId="77777777" w:rsidR="00C53D3D" w:rsidRPr="008E19C8" w:rsidRDefault="001E2F5F" w:rsidP="0067586E">
      <w:pPr>
        <w:numPr>
          <w:ilvl w:val="0"/>
          <w:numId w:val="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7CAD7FE" w14:textId="77777777" w:rsidR="00C53D3D" w:rsidRPr="008E19C8" w:rsidRDefault="001E2F5F" w:rsidP="0067586E">
      <w:pPr>
        <w:numPr>
          <w:ilvl w:val="0"/>
          <w:numId w:val="1"/>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1BCD1526"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Программа воспитания включает </w:t>
      </w:r>
      <w:r w:rsidRPr="008E19C8">
        <w:rPr>
          <w:rFonts w:ascii="Times New Roman" w:hAnsi="Times New Roman" w:cs="Times New Roman"/>
          <w:b/>
          <w:sz w:val="28"/>
          <w:szCs w:val="28"/>
          <w:lang w:val="ru-RU"/>
        </w:rPr>
        <w:t>три раздела: целевой, содержательный, организационный.</w:t>
      </w:r>
    </w:p>
    <w:p w14:paraId="25B11F88"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В соответствии с особенностями </w:t>
      </w:r>
      <w:r w:rsidR="00934E35" w:rsidRPr="008E19C8">
        <w:rPr>
          <w:rFonts w:ascii="Times New Roman" w:hAnsi="Times New Roman" w:cs="Times New Roman"/>
          <w:sz w:val="28"/>
          <w:szCs w:val="28"/>
          <w:lang w:val="ru-RU"/>
        </w:rPr>
        <w:t xml:space="preserve">МБОУ «Кадетская школа» г. Сосногорска </w:t>
      </w:r>
      <w:r w:rsidRPr="008E19C8">
        <w:rPr>
          <w:rFonts w:ascii="Times New Roman" w:hAnsi="Times New Roman" w:cs="Times New Roman"/>
          <w:sz w:val="28"/>
          <w:szCs w:val="28"/>
          <w:lang w:val="ru-RU"/>
        </w:rPr>
        <w:t>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7137E40" w14:textId="631470DD" w:rsidR="0067586E" w:rsidRDefault="0067586E" w:rsidP="001E2F5F">
      <w:pPr>
        <w:spacing w:before="0" w:beforeAutospacing="0" w:after="0" w:afterAutospacing="0"/>
        <w:jc w:val="center"/>
        <w:rPr>
          <w:rFonts w:ascii="Times New Roman" w:hAnsi="Times New Roman" w:cs="Times New Roman"/>
          <w:b/>
          <w:bCs/>
          <w:sz w:val="28"/>
          <w:szCs w:val="28"/>
          <w:lang w:val="ru-RU"/>
        </w:rPr>
      </w:pPr>
    </w:p>
    <w:p w14:paraId="223AAD72" w14:textId="77777777" w:rsidR="00235786" w:rsidRPr="008E19C8" w:rsidRDefault="00235786" w:rsidP="001E2F5F">
      <w:pPr>
        <w:spacing w:before="0" w:beforeAutospacing="0" w:after="0" w:afterAutospacing="0"/>
        <w:jc w:val="center"/>
        <w:rPr>
          <w:rFonts w:ascii="Times New Roman" w:hAnsi="Times New Roman" w:cs="Times New Roman"/>
          <w:b/>
          <w:bCs/>
          <w:sz w:val="28"/>
          <w:szCs w:val="28"/>
          <w:lang w:val="ru-RU"/>
        </w:rPr>
      </w:pPr>
    </w:p>
    <w:p w14:paraId="61DF088F" w14:textId="77777777" w:rsidR="0067586E" w:rsidRPr="008E19C8" w:rsidRDefault="0067586E" w:rsidP="001E2F5F">
      <w:pPr>
        <w:spacing w:before="0" w:beforeAutospacing="0" w:after="0" w:afterAutospacing="0"/>
        <w:jc w:val="center"/>
        <w:rPr>
          <w:rFonts w:ascii="Times New Roman" w:hAnsi="Times New Roman" w:cs="Times New Roman"/>
          <w:b/>
          <w:bCs/>
          <w:sz w:val="28"/>
          <w:szCs w:val="28"/>
          <w:lang w:val="ru-RU"/>
        </w:rPr>
      </w:pPr>
    </w:p>
    <w:p w14:paraId="44582F57" w14:textId="77777777"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lastRenderedPageBreak/>
        <w:t>1. Целевой раздел</w:t>
      </w:r>
    </w:p>
    <w:p w14:paraId="061CEAD6" w14:textId="77777777" w:rsidR="0067586E" w:rsidRPr="008E19C8" w:rsidRDefault="0067586E" w:rsidP="001E2F5F">
      <w:pPr>
        <w:spacing w:before="0" w:beforeAutospacing="0" w:after="0" w:afterAutospacing="0"/>
        <w:jc w:val="center"/>
        <w:rPr>
          <w:rFonts w:ascii="Times New Roman" w:hAnsi="Times New Roman" w:cs="Times New Roman"/>
          <w:sz w:val="28"/>
          <w:szCs w:val="28"/>
          <w:lang w:val="ru-RU"/>
        </w:rPr>
      </w:pPr>
    </w:p>
    <w:p w14:paraId="1E69B922"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1.1. </w:t>
      </w:r>
      <w:r w:rsidRPr="008E19C8">
        <w:rPr>
          <w:rFonts w:ascii="Times New Roman" w:hAnsi="Times New Roman" w:cs="Times New Roman"/>
          <w:b/>
          <w:sz w:val="28"/>
          <w:szCs w:val="28"/>
          <w:lang w:val="ru-RU"/>
        </w:rPr>
        <w:t>Содержание воспитания</w:t>
      </w:r>
      <w:r w:rsidRPr="008E19C8">
        <w:rPr>
          <w:rFonts w:ascii="Times New Roman" w:hAnsi="Times New Roman" w:cs="Times New Roman"/>
          <w:sz w:val="28"/>
          <w:szCs w:val="28"/>
          <w:lang w:val="ru-RU"/>
        </w:rPr>
        <w:t xml:space="preserve"> обучающихся в </w:t>
      </w:r>
      <w:r w:rsidR="00934E35" w:rsidRPr="008E19C8">
        <w:rPr>
          <w:rFonts w:ascii="Times New Roman" w:hAnsi="Times New Roman" w:cs="Times New Roman"/>
          <w:sz w:val="28"/>
          <w:szCs w:val="28"/>
          <w:lang w:val="ru-RU"/>
        </w:rPr>
        <w:t xml:space="preserve"> МБОУ «Кадетская школа» г. Сосногорска</w:t>
      </w:r>
      <w:r w:rsidRPr="008E19C8">
        <w:rPr>
          <w:rFonts w:ascii="Times New Roman" w:hAnsi="Times New Roman" w:cs="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58F01954"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1.2. Воспитательная деятельность в </w:t>
      </w:r>
      <w:r w:rsidR="00934E35" w:rsidRPr="008E19C8">
        <w:rPr>
          <w:rFonts w:ascii="Times New Roman" w:hAnsi="Times New Roman" w:cs="Times New Roman"/>
          <w:sz w:val="28"/>
          <w:szCs w:val="28"/>
          <w:lang w:val="ru-RU"/>
        </w:rPr>
        <w:t xml:space="preserve"> МБОУ «Кадетская школа» г. Сосногорска</w:t>
      </w:r>
      <w:r w:rsidRPr="008E19C8">
        <w:rPr>
          <w:rFonts w:ascii="Times New Roman" w:hAnsi="Times New Roman" w:cs="Times New Roman"/>
          <w:sz w:val="28"/>
          <w:szCs w:val="28"/>
          <w:lang w:val="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E088C67"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1.3. </w:t>
      </w:r>
      <w:r w:rsidRPr="008E19C8">
        <w:rPr>
          <w:rFonts w:ascii="Times New Roman" w:hAnsi="Times New Roman" w:cs="Times New Roman"/>
          <w:b/>
          <w:sz w:val="28"/>
          <w:szCs w:val="28"/>
          <w:lang w:val="ru-RU"/>
        </w:rPr>
        <w:t>Цель воспитания</w:t>
      </w:r>
      <w:r w:rsidRPr="008E19C8">
        <w:rPr>
          <w:rFonts w:ascii="Times New Roman" w:hAnsi="Times New Roman" w:cs="Times New Roman"/>
          <w:sz w:val="28"/>
          <w:szCs w:val="28"/>
          <w:lang w:val="ru-RU"/>
        </w:rPr>
        <w:t xml:space="preserve"> обучающихся в </w:t>
      </w:r>
      <w:r w:rsidR="00934E35" w:rsidRPr="008E19C8">
        <w:rPr>
          <w:rFonts w:ascii="Times New Roman" w:hAnsi="Times New Roman" w:cs="Times New Roman"/>
          <w:sz w:val="28"/>
          <w:szCs w:val="28"/>
          <w:lang w:val="ru-RU"/>
        </w:rPr>
        <w:t>МБОУ «</w:t>
      </w:r>
      <w:r w:rsidR="0067586E" w:rsidRPr="008E19C8">
        <w:rPr>
          <w:rFonts w:ascii="Times New Roman" w:hAnsi="Times New Roman" w:cs="Times New Roman"/>
          <w:sz w:val="28"/>
          <w:szCs w:val="28"/>
          <w:lang w:val="ru-RU"/>
        </w:rPr>
        <w:t>Кадетская школа» г. Сосногорска</w:t>
      </w:r>
      <w:r w:rsidRPr="008E19C8">
        <w:rPr>
          <w:rFonts w:ascii="Times New Roman" w:hAnsi="Times New Roman" w:cs="Times New Roman"/>
          <w:sz w:val="28"/>
          <w:szCs w:val="28"/>
          <w:lang w:val="ru-RU"/>
        </w:rPr>
        <w:t>:</w:t>
      </w:r>
    </w:p>
    <w:p w14:paraId="78FEF992" w14:textId="77777777" w:rsidR="00C53D3D" w:rsidRPr="008E19C8" w:rsidRDefault="001E2F5F" w:rsidP="0067586E">
      <w:pPr>
        <w:numPr>
          <w:ilvl w:val="0"/>
          <w:numId w:val="2"/>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8B9520B" w14:textId="77777777" w:rsidR="00C53D3D" w:rsidRPr="008E19C8" w:rsidRDefault="001E2F5F" w:rsidP="0067586E">
      <w:pPr>
        <w:numPr>
          <w:ilvl w:val="0"/>
          <w:numId w:val="2"/>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88D6184"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1.4. </w:t>
      </w:r>
      <w:r w:rsidRPr="008E19C8">
        <w:rPr>
          <w:rFonts w:ascii="Times New Roman" w:hAnsi="Times New Roman" w:cs="Times New Roman"/>
          <w:b/>
          <w:sz w:val="28"/>
          <w:szCs w:val="28"/>
          <w:lang w:val="ru-RU"/>
        </w:rPr>
        <w:t>Задачи воспитания</w:t>
      </w:r>
      <w:r w:rsidRPr="008E19C8">
        <w:rPr>
          <w:rFonts w:ascii="Times New Roman" w:hAnsi="Times New Roman" w:cs="Times New Roman"/>
          <w:sz w:val="28"/>
          <w:szCs w:val="28"/>
          <w:lang w:val="ru-RU"/>
        </w:rPr>
        <w:t xml:space="preserve"> обучающихся </w:t>
      </w:r>
      <w:proofErr w:type="gramStart"/>
      <w:r w:rsidRPr="008E19C8">
        <w:rPr>
          <w:rFonts w:ascii="Times New Roman" w:hAnsi="Times New Roman" w:cs="Times New Roman"/>
          <w:sz w:val="28"/>
          <w:szCs w:val="28"/>
          <w:lang w:val="ru-RU"/>
        </w:rPr>
        <w:t xml:space="preserve">в </w:t>
      </w:r>
      <w:r w:rsidR="00934E35" w:rsidRPr="008E19C8">
        <w:rPr>
          <w:rFonts w:ascii="Times New Roman" w:hAnsi="Times New Roman" w:cs="Times New Roman"/>
          <w:sz w:val="28"/>
          <w:szCs w:val="28"/>
          <w:lang w:val="ru-RU"/>
        </w:rPr>
        <w:t xml:space="preserve"> МБОУ</w:t>
      </w:r>
      <w:proofErr w:type="gramEnd"/>
      <w:r w:rsidR="00934E35" w:rsidRPr="008E19C8">
        <w:rPr>
          <w:rFonts w:ascii="Times New Roman" w:hAnsi="Times New Roman" w:cs="Times New Roman"/>
          <w:sz w:val="28"/>
          <w:szCs w:val="28"/>
          <w:lang w:val="ru-RU"/>
        </w:rPr>
        <w:t xml:space="preserve"> «Кадетская школа» г. Сосногорска</w:t>
      </w:r>
      <w:r w:rsidRPr="008E19C8">
        <w:rPr>
          <w:rFonts w:ascii="Times New Roman" w:hAnsi="Times New Roman" w:cs="Times New Roman"/>
          <w:sz w:val="28"/>
          <w:szCs w:val="28"/>
          <w:lang w:val="ru-RU"/>
        </w:rPr>
        <w:t>:</w:t>
      </w:r>
    </w:p>
    <w:p w14:paraId="52E2BF8C" w14:textId="77777777" w:rsidR="00C53D3D" w:rsidRPr="008E19C8" w:rsidRDefault="001E2F5F" w:rsidP="0067586E">
      <w:pPr>
        <w:numPr>
          <w:ilvl w:val="0"/>
          <w:numId w:val="3"/>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5FDB3958" w14:textId="77777777" w:rsidR="00C53D3D" w:rsidRPr="008E19C8" w:rsidRDefault="001E2F5F" w:rsidP="0067586E">
      <w:pPr>
        <w:numPr>
          <w:ilvl w:val="0"/>
          <w:numId w:val="3"/>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формирование и развитие личностных отношений к этим нормам, ценностям, традициям (их освоение, принятие);</w:t>
      </w:r>
    </w:p>
    <w:p w14:paraId="7833DCDA" w14:textId="77777777" w:rsidR="00C53D3D" w:rsidRPr="008E19C8" w:rsidRDefault="001E2F5F" w:rsidP="0067586E">
      <w:pPr>
        <w:numPr>
          <w:ilvl w:val="0"/>
          <w:numId w:val="3"/>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78AC8902" w14:textId="77777777" w:rsidR="00C53D3D" w:rsidRPr="008E19C8" w:rsidRDefault="001E2F5F" w:rsidP="0067586E">
      <w:pPr>
        <w:numPr>
          <w:ilvl w:val="0"/>
          <w:numId w:val="3"/>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достижение личностных результатов освоения общеобразовательных программ в соответствии с ФГОС.</w:t>
      </w:r>
    </w:p>
    <w:p w14:paraId="0E110EA3"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lastRenderedPageBreak/>
        <w:t>1.5. Личностные результаты освоения обучающимися образовательных программ включают:</w:t>
      </w:r>
    </w:p>
    <w:p w14:paraId="3F6B2EE6" w14:textId="77777777" w:rsidR="00C53D3D" w:rsidRPr="008E19C8" w:rsidRDefault="001E2F5F" w:rsidP="0067586E">
      <w:pPr>
        <w:numPr>
          <w:ilvl w:val="0"/>
          <w:numId w:val="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осознание</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российской</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гражданской</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идентичности</w:t>
      </w:r>
      <w:proofErr w:type="spellEnd"/>
      <w:r w:rsidRPr="008E19C8">
        <w:rPr>
          <w:rFonts w:ascii="Times New Roman" w:hAnsi="Times New Roman" w:cs="Times New Roman"/>
          <w:sz w:val="28"/>
          <w:szCs w:val="28"/>
        </w:rPr>
        <w:t>;</w:t>
      </w:r>
    </w:p>
    <w:p w14:paraId="0DF3036D" w14:textId="77777777" w:rsidR="00C53D3D" w:rsidRPr="008E19C8" w:rsidRDefault="001E2F5F" w:rsidP="0067586E">
      <w:pPr>
        <w:numPr>
          <w:ilvl w:val="0"/>
          <w:numId w:val="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сформированность ценностей самостоятельности и инициативы;</w:t>
      </w:r>
    </w:p>
    <w:p w14:paraId="3ED72638" w14:textId="77777777" w:rsidR="00C53D3D" w:rsidRPr="008E19C8" w:rsidRDefault="001E2F5F" w:rsidP="0067586E">
      <w:pPr>
        <w:numPr>
          <w:ilvl w:val="0"/>
          <w:numId w:val="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готовность обучающихся к саморазвитию, самостоятельности и личностному самоопределению;</w:t>
      </w:r>
    </w:p>
    <w:p w14:paraId="5EE1FFF8" w14:textId="77777777" w:rsidR="00C53D3D" w:rsidRPr="008E19C8" w:rsidRDefault="001E2F5F" w:rsidP="0067586E">
      <w:pPr>
        <w:numPr>
          <w:ilvl w:val="0"/>
          <w:numId w:val="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наличие мотивации к целенаправленной социально значимой деятельности;</w:t>
      </w:r>
    </w:p>
    <w:p w14:paraId="1F25ADD4" w14:textId="77777777" w:rsidR="00C53D3D" w:rsidRPr="008E19C8" w:rsidRDefault="001E2F5F" w:rsidP="0067586E">
      <w:pPr>
        <w:numPr>
          <w:ilvl w:val="0"/>
          <w:numId w:val="4"/>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сформированность внутренней позиции личности как особого ценностного отношения к себе, окружающим людям и жизни в целом.</w:t>
      </w:r>
    </w:p>
    <w:p w14:paraId="038A649A"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1.6. Воспитательная деятельность в </w:t>
      </w:r>
      <w:r w:rsidR="00862CCD" w:rsidRPr="008E19C8">
        <w:rPr>
          <w:rFonts w:ascii="Times New Roman" w:hAnsi="Times New Roman" w:cs="Times New Roman"/>
          <w:sz w:val="28"/>
          <w:szCs w:val="28"/>
          <w:lang w:val="ru-RU"/>
        </w:rPr>
        <w:t>МБОУ «Кадетская школа» г. Сосногорска</w:t>
      </w:r>
      <w:r w:rsidRPr="008E19C8">
        <w:rPr>
          <w:rFonts w:ascii="Times New Roman" w:hAnsi="Times New Roman" w:cs="Times New Roman"/>
          <w:sz w:val="28"/>
          <w:szCs w:val="28"/>
          <w:lang w:val="ru-RU"/>
        </w:rPr>
        <w:t xml:space="preserve">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8E19C8">
        <w:rPr>
          <w:rFonts w:ascii="Times New Roman" w:hAnsi="Times New Roman" w:cs="Times New Roman"/>
          <w:sz w:val="28"/>
          <w:szCs w:val="28"/>
          <w:lang w:val="ru-RU"/>
        </w:rPr>
        <w:t>возрастосообразности</w:t>
      </w:r>
      <w:proofErr w:type="spellEnd"/>
      <w:r w:rsidRPr="008E19C8">
        <w:rPr>
          <w:rFonts w:ascii="Times New Roman" w:hAnsi="Times New Roman" w:cs="Times New Roman"/>
          <w:sz w:val="28"/>
          <w:szCs w:val="28"/>
          <w:lang w:val="ru-RU"/>
        </w:rPr>
        <w:t>.</w:t>
      </w:r>
    </w:p>
    <w:p w14:paraId="6F421F77"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56BE08EC"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1) гражданского воспитания</w:t>
      </w:r>
      <w:r w:rsidRPr="008E19C8">
        <w:rPr>
          <w:rFonts w:ascii="Times New Roman" w:hAnsi="Times New Roman" w:cs="Times New Roman"/>
          <w:sz w:val="28"/>
          <w:szCs w:val="28"/>
          <w:lang w:val="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36926C4"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2) патриотического воспитания</w:t>
      </w:r>
      <w:r w:rsidRPr="008E19C8">
        <w:rPr>
          <w:rFonts w:ascii="Times New Roman" w:hAnsi="Times New Roman" w:cs="Times New Roman"/>
          <w:sz w:val="28"/>
          <w:szCs w:val="28"/>
          <w:lang w:val="ru-RU"/>
        </w:rPr>
        <w:t>,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04010FAA"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3) духовно-нравственного воспитания</w:t>
      </w:r>
      <w:r w:rsidRPr="008E19C8">
        <w:rPr>
          <w:rFonts w:ascii="Times New Roman" w:hAnsi="Times New Roman" w:cs="Times New Roman"/>
          <w:sz w:val="28"/>
          <w:szCs w:val="28"/>
          <w:lang w:val="ru-RU"/>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37C293CC"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4) эстетического воспитания</w:t>
      </w:r>
      <w:r w:rsidRPr="008E19C8">
        <w:rPr>
          <w:rFonts w:ascii="Times New Roman" w:hAnsi="Times New Roman" w:cs="Times New Roman"/>
          <w:sz w:val="28"/>
          <w:szCs w:val="28"/>
          <w:lang w:val="ru-RU"/>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3EACC4F0"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lastRenderedPageBreak/>
        <w:t>5) физического воспитания</w:t>
      </w:r>
      <w:r w:rsidRPr="008E19C8">
        <w:rPr>
          <w:rFonts w:ascii="Times New Roman" w:hAnsi="Times New Roman" w:cs="Times New Roman"/>
          <w:sz w:val="28"/>
          <w:szCs w:val="28"/>
          <w:lang w:val="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50BFE23"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6) трудового воспитания</w:t>
      </w:r>
      <w:r w:rsidRPr="008E19C8">
        <w:rPr>
          <w:rFonts w:ascii="Times New Roman" w:hAnsi="Times New Roman" w:cs="Times New Roman"/>
          <w:sz w:val="28"/>
          <w:szCs w:val="28"/>
          <w:lang w:val="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213B1D"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7) экологического воспитания</w:t>
      </w:r>
      <w:r w:rsidRPr="008E19C8">
        <w:rPr>
          <w:rFonts w:ascii="Times New Roman" w:hAnsi="Times New Roman" w:cs="Times New Roman"/>
          <w:sz w:val="28"/>
          <w:szCs w:val="28"/>
          <w:lang w:val="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DE59C6D"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8) ценности научного познания</w:t>
      </w:r>
      <w:r w:rsidRPr="008E19C8">
        <w:rPr>
          <w:rFonts w:ascii="Times New Roman" w:hAnsi="Times New Roman" w:cs="Times New Roman"/>
          <w:sz w:val="28"/>
          <w:szCs w:val="28"/>
          <w:lang w:val="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CAEFA16"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1.8. Целевые ориентиры результатов воспитания.</w:t>
      </w:r>
    </w:p>
    <w:p w14:paraId="7FBCD476"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Требования к личностным результатам освоения обучающимися ООП установлены ФГОС.</w:t>
      </w:r>
    </w:p>
    <w:p w14:paraId="0A2FB519"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634327DE"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225D5ACC"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sz w:val="28"/>
          <w:szCs w:val="28"/>
          <w:lang w:val="ru-RU"/>
        </w:rPr>
        <w:t>Целевые ориентиры</w:t>
      </w:r>
      <w:r w:rsidRPr="008E19C8">
        <w:rPr>
          <w:rFonts w:ascii="Times New Roman" w:hAnsi="Times New Roman" w:cs="Times New Roman"/>
          <w:sz w:val="28"/>
          <w:szCs w:val="28"/>
          <w:lang w:val="ru-RU"/>
        </w:rPr>
        <w:t xml:space="preserve"> результатов воспитания на уровне начального общего образования.</w:t>
      </w:r>
    </w:p>
    <w:p w14:paraId="72711434"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 xml:space="preserve">1. </w:t>
      </w:r>
      <w:r w:rsidRPr="008E19C8">
        <w:rPr>
          <w:rFonts w:ascii="Times New Roman" w:hAnsi="Times New Roman" w:cs="Times New Roman"/>
          <w:b/>
          <w:sz w:val="28"/>
          <w:szCs w:val="28"/>
        </w:rPr>
        <w:t>Гражданско-патриотическое воспитание:</w:t>
      </w:r>
    </w:p>
    <w:p w14:paraId="772115C2" w14:textId="77777777" w:rsidR="00C53D3D" w:rsidRPr="008E19C8" w:rsidRDefault="001E2F5F" w:rsidP="0067586E">
      <w:pPr>
        <w:numPr>
          <w:ilvl w:val="0"/>
          <w:numId w:val="5"/>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знающий и любящий свою малую родину, свой край, имеющий представление о Родине – России, ее территории, расположении;</w:t>
      </w:r>
    </w:p>
    <w:p w14:paraId="4B4CB1E1" w14:textId="77777777" w:rsidR="00C53D3D" w:rsidRPr="008E19C8" w:rsidRDefault="001E2F5F" w:rsidP="0067586E">
      <w:pPr>
        <w:numPr>
          <w:ilvl w:val="0"/>
          <w:numId w:val="5"/>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14:paraId="5850EF0F" w14:textId="77777777" w:rsidR="00C53D3D" w:rsidRPr="008E19C8" w:rsidRDefault="001E2F5F" w:rsidP="0067586E">
      <w:pPr>
        <w:numPr>
          <w:ilvl w:val="0"/>
          <w:numId w:val="5"/>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14:paraId="33F008FD" w14:textId="77777777" w:rsidR="00C53D3D" w:rsidRPr="008E19C8" w:rsidRDefault="001E2F5F" w:rsidP="0067586E">
      <w:pPr>
        <w:numPr>
          <w:ilvl w:val="0"/>
          <w:numId w:val="5"/>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A959307" w14:textId="77777777" w:rsidR="00C53D3D" w:rsidRPr="008E19C8" w:rsidRDefault="001E2F5F" w:rsidP="0067586E">
      <w:pPr>
        <w:numPr>
          <w:ilvl w:val="0"/>
          <w:numId w:val="5"/>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14:paraId="77362119" w14:textId="77777777" w:rsidR="00C53D3D" w:rsidRPr="008E19C8" w:rsidRDefault="001E2F5F" w:rsidP="0067586E">
      <w:pPr>
        <w:numPr>
          <w:ilvl w:val="0"/>
          <w:numId w:val="5"/>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14:paraId="72A0A6B4"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2.</w:t>
      </w:r>
      <w:r w:rsidRPr="008E19C8">
        <w:rPr>
          <w:rFonts w:ascii="Times New Roman" w:hAnsi="Times New Roman" w:cs="Times New Roman"/>
          <w:b/>
          <w:sz w:val="28"/>
          <w:szCs w:val="28"/>
        </w:rPr>
        <w:t xml:space="preserve"> Духовно-нравственное воспитание:</w:t>
      </w:r>
    </w:p>
    <w:p w14:paraId="18283384" w14:textId="77777777" w:rsidR="00C53D3D" w:rsidRPr="008E19C8" w:rsidRDefault="001E2F5F" w:rsidP="0067586E">
      <w:pPr>
        <w:numPr>
          <w:ilvl w:val="0"/>
          <w:numId w:val="6"/>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594D06A0" w14:textId="77777777" w:rsidR="00C53D3D" w:rsidRPr="008E19C8" w:rsidRDefault="001E2F5F" w:rsidP="0067586E">
      <w:pPr>
        <w:numPr>
          <w:ilvl w:val="0"/>
          <w:numId w:val="6"/>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сознающий ценность каждой человеческой жизни, признающий индивидуальность и достоинство каждого человека;</w:t>
      </w:r>
    </w:p>
    <w:p w14:paraId="7B040063" w14:textId="77777777" w:rsidR="00C53D3D" w:rsidRPr="008E19C8" w:rsidRDefault="001E2F5F" w:rsidP="0067586E">
      <w:pPr>
        <w:numPr>
          <w:ilvl w:val="0"/>
          <w:numId w:val="6"/>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38FD51E" w14:textId="77777777" w:rsidR="00C53D3D" w:rsidRPr="008E19C8" w:rsidRDefault="001E2F5F" w:rsidP="0067586E">
      <w:pPr>
        <w:numPr>
          <w:ilvl w:val="0"/>
          <w:numId w:val="6"/>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14:paraId="1FEFC32E" w14:textId="77777777" w:rsidR="00C53D3D" w:rsidRPr="008E19C8" w:rsidRDefault="001E2F5F" w:rsidP="0067586E">
      <w:pPr>
        <w:numPr>
          <w:ilvl w:val="0"/>
          <w:numId w:val="6"/>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C1F8909" w14:textId="77777777" w:rsidR="00C53D3D" w:rsidRPr="008E19C8" w:rsidRDefault="001E2F5F" w:rsidP="0067586E">
      <w:pPr>
        <w:numPr>
          <w:ilvl w:val="0"/>
          <w:numId w:val="6"/>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14:paraId="70D9097D"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 xml:space="preserve">3. </w:t>
      </w:r>
      <w:r w:rsidRPr="008E19C8">
        <w:rPr>
          <w:rFonts w:ascii="Times New Roman" w:hAnsi="Times New Roman" w:cs="Times New Roman"/>
          <w:b/>
          <w:sz w:val="28"/>
          <w:szCs w:val="28"/>
        </w:rPr>
        <w:t>Эстетическое воспитание:</w:t>
      </w:r>
    </w:p>
    <w:p w14:paraId="514DFDD7" w14:textId="77777777" w:rsidR="00C53D3D" w:rsidRPr="008E19C8" w:rsidRDefault="001E2F5F" w:rsidP="0067586E">
      <w:pPr>
        <w:numPr>
          <w:ilvl w:val="0"/>
          <w:numId w:val="7"/>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способный воспринимать и чувствовать прекрасное в быту, природе, искусстве, творчестве людей;</w:t>
      </w:r>
    </w:p>
    <w:p w14:paraId="380FFDA5" w14:textId="77777777" w:rsidR="00C53D3D" w:rsidRPr="008E19C8" w:rsidRDefault="001E2F5F" w:rsidP="0067586E">
      <w:pPr>
        <w:numPr>
          <w:ilvl w:val="0"/>
          <w:numId w:val="7"/>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проявляющий интерес и уважение к отечественной и мировой художественной культуре;</w:t>
      </w:r>
    </w:p>
    <w:p w14:paraId="588262EE" w14:textId="77777777" w:rsidR="00C53D3D" w:rsidRPr="008E19C8" w:rsidRDefault="001E2F5F" w:rsidP="0067586E">
      <w:pPr>
        <w:numPr>
          <w:ilvl w:val="0"/>
          <w:numId w:val="7"/>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проявляющий стремление к самовыражению в разных видах художественной деятельности, искусстве.</w:t>
      </w:r>
    </w:p>
    <w:p w14:paraId="1D1A22F3" w14:textId="77777777" w:rsidR="00C53D3D" w:rsidRPr="008E19C8" w:rsidRDefault="001E2F5F" w:rsidP="0067586E">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4. </w:t>
      </w:r>
      <w:r w:rsidRPr="008E19C8">
        <w:rPr>
          <w:rFonts w:ascii="Times New Roman" w:hAnsi="Times New Roman" w:cs="Times New Roman"/>
          <w:b/>
          <w:sz w:val="28"/>
          <w:szCs w:val="28"/>
          <w:lang w:val="ru-RU"/>
        </w:rPr>
        <w:t>Физическое воспитание,</w:t>
      </w:r>
      <w:r w:rsidRPr="008E19C8">
        <w:rPr>
          <w:rFonts w:ascii="Times New Roman" w:hAnsi="Times New Roman" w:cs="Times New Roman"/>
          <w:sz w:val="28"/>
          <w:szCs w:val="28"/>
          <w:lang w:val="ru-RU"/>
        </w:rPr>
        <w:t xml:space="preserve"> формирование культуры здоровья и эмоционального благополучия:</w:t>
      </w:r>
    </w:p>
    <w:p w14:paraId="0EBB79A1" w14:textId="77777777" w:rsidR="00C53D3D" w:rsidRPr="008E19C8" w:rsidRDefault="001E2F5F" w:rsidP="0067586E">
      <w:pPr>
        <w:numPr>
          <w:ilvl w:val="0"/>
          <w:numId w:val="8"/>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935D58D" w14:textId="77777777" w:rsidR="00C53D3D" w:rsidRPr="008E19C8" w:rsidRDefault="001E2F5F" w:rsidP="0067586E">
      <w:pPr>
        <w:numPr>
          <w:ilvl w:val="0"/>
          <w:numId w:val="8"/>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владеющий основными навыками личной и общественной гигиены, безопасного поведения в быту, природе, обществе;</w:t>
      </w:r>
    </w:p>
    <w:p w14:paraId="314E67AD" w14:textId="77777777" w:rsidR="00C53D3D" w:rsidRPr="008E19C8" w:rsidRDefault="001E2F5F" w:rsidP="0067586E">
      <w:pPr>
        <w:numPr>
          <w:ilvl w:val="0"/>
          <w:numId w:val="8"/>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lastRenderedPageBreak/>
        <w:t>ориентированный на физическое развитие с учетом возможностей здоровья, занятия физкультурой и спортом;</w:t>
      </w:r>
    </w:p>
    <w:p w14:paraId="27EC2F71" w14:textId="77777777" w:rsidR="00C53D3D" w:rsidRPr="008E19C8" w:rsidRDefault="001E2F5F" w:rsidP="0067586E">
      <w:pPr>
        <w:numPr>
          <w:ilvl w:val="0"/>
          <w:numId w:val="8"/>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14:paraId="2AE4C27E"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 xml:space="preserve">5. </w:t>
      </w:r>
      <w:r w:rsidRPr="008E19C8">
        <w:rPr>
          <w:rFonts w:ascii="Times New Roman" w:hAnsi="Times New Roman" w:cs="Times New Roman"/>
          <w:b/>
          <w:sz w:val="28"/>
          <w:szCs w:val="28"/>
        </w:rPr>
        <w:t>Трудовое воспитание:</w:t>
      </w:r>
    </w:p>
    <w:p w14:paraId="25061758" w14:textId="77777777" w:rsidR="00C53D3D" w:rsidRPr="008E19C8" w:rsidRDefault="001E2F5F" w:rsidP="0067586E">
      <w:pPr>
        <w:numPr>
          <w:ilvl w:val="0"/>
          <w:numId w:val="9"/>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сознающий ценность труда в жизни человека, семьи, общества;</w:t>
      </w:r>
    </w:p>
    <w:p w14:paraId="75BA4DF4" w14:textId="77777777" w:rsidR="00C53D3D" w:rsidRPr="008E19C8" w:rsidRDefault="001E2F5F" w:rsidP="0067586E">
      <w:pPr>
        <w:numPr>
          <w:ilvl w:val="0"/>
          <w:numId w:val="9"/>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проявляющий уважение к труду, людям труда, бережное отношение к результатам труда, ответственное потребление;</w:t>
      </w:r>
    </w:p>
    <w:p w14:paraId="074D7252" w14:textId="77777777" w:rsidR="00C53D3D" w:rsidRPr="008E19C8" w:rsidRDefault="001E2F5F" w:rsidP="0067586E">
      <w:pPr>
        <w:numPr>
          <w:ilvl w:val="0"/>
          <w:numId w:val="9"/>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проявляющий интерес к разным профессиям;</w:t>
      </w:r>
    </w:p>
    <w:p w14:paraId="41275DD3" w14:textId="77777777" w:rsidR="00C53D3D" w:rsidRPr="008E19C8" w:rsidRDefault="001E2F5F" w:rsidP="0067586E">
      <w:pPr>
        <w:numPr>
          <w:ilvl w:val="0"/>
          <w:numId w:val="9"/>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участвующий в различных видах доступного по возрасту труда, трудовой деятельности.</w:t>
      </w:r>
    </w:p>
    <w:p w14:paraId="1E473DAC"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 xml:space="preserve">6. </w:t>
      </w:r>
      <w:r w:rsidRPr="008E19C8">
        <w:rPr>
          <w:rFonts w:ascii="Times New Roman" w:hAnsi="Times New Roman" w:cs="Times New Roman"/>
          <w:b/>
          <w:sz w:val="28"/>
          <w:szCs w:val="28"/>
        </w:rPr>
        <w:t>Экологическое воспитание:</w:t>
      </w:r>
    </w:p>
    <w:p w14:paraId="2E15B70B" w14:textId="77777777" w:rsidR="00C53D3D" w:rsidRPr="008E19C8" w:rsidRDefault="001E2F5F" w:rsidP="0067586E">
      <w:pPr>
        <w:numPr>
          <w:ilvl w:val="0"/>
          <w:numId w:val="10"/>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понимающий ценность природы, зависимость жизни людей от природы, влияние людей на природу, окружающую среду;</w:t>
      </w:r>
    </w:p>
    <w:p w14:paraId="121BE662" w14:textId="77777777" w:rsidR="00C53D3D" w:rsidRPr="008E19C8" w:rsidRDefault="001E2F5F" w:rsidP="0067586E">
      <w:pPr>
        <w:numPr>
          <w:ilvl w:val="0"/>
          <w:numId w:val="10"/>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14:paraId="5361F8B8" w14:textId="77777777" w:rsidR="00C53D3D" w:rsidRPr="008E19C8" w:rsidRDefault="001E2F5F" w:rsidP="0067586E">
      <w:pPr>
        <w:numPr>
          <w:ilvl w:val="0"/>
          <w:numId w:val="10"/>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выражающий готовность в своей деятельности придерживаться экологических норм.</w:t>
      </w:r>
    </w:p>
    <w:p w14:paraId="708F90BE" w14:textId="77777777" w:rsidR="00C53D3D" w:rsidRPr="008E19C8" w:rsidRDefault="001E2F5F" w:rsidP="0067586E">
      <w:pPr>
        <w:spacing w:before="0" w:beforeAutospacing="0" w:after="0" w:afterAutospacing="0"/>
        <w:jc w:val="both"/>
        <w:rPr>
          <w:rFonts w:ascii="Times New Roman" w:hAnsi="Times New Roman" w:cs="Times New Roman"/>
          <w:sz w:val="28"/>
          <w:szCs w:val="28"/>
        </w:rPr>
      </w:pPr>
      <w:r w:rsidRPr="008E19C8">
        <w:rPr>
          <w:rFonts w:ascii="Times New Roman" w:hAnsi="Times New Roman" w:cs="Times New Roman"/>
          <w:sz w:val="28"/>
          <w:szCs w:val="28"/>
        </w:rPr>
        <w:t xml:space="preserve">7. </w:t>
      </w:r>
      <w:r w:rsidRPr="008E19C8">
        <w:rPr>
          <w:rFonts w:ascii="Times New Roman" w:hAnsi="Times New Roman" w:cs="Times New Roman"/>
          <w:b/>
          <w:sz w:val="28"/>
          <w:szCs w:val="28"/>
        </w:rPr>
        <w:t>Ценность научного познания:</w:t>
      </w:r>
    </w:p>
    <w:p w14:paraId="4EB0CA6D" w14:textId="77777777" w:rsidR="00C53D3D" w:rsidRPr="008E19C8" w:rsidRDefault="001E2F5F" w:rsidP="0067586E">
      <w:pPr>
        <w:numPr>
          <w:ilvl w:val="0"/>
          <w:numId w:val="1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F5285BF" w14:textId="77777777" w:rsidR="00C53D3D" w:rsidRPr="008E19C8" w:rsidRDefault="001E2F5F" w:rsidP="0067586E">
      <w:pPr>
        <w:numPr>
          <w:ilvl w:val="0"/>
          <w:numId w:val="11"/>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4BE1DB89" w14:textId="77777777" w:rsidR="00C53D3D" w:rsidRPr="008E19C8" w:rsidRDefault="001E2F5F" w:rsidP="0067586E">
      <w:pPr>
        <w:numPr>
          <w:ilvl w:val="0"/>
          <w:numId w:val="11"/>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14:paraId="32AFE705"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213E72E6"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73CAB15A"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4202B4B1"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7CDAD2D3"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71D6D166"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592C33DC" w14:textId="401CBC1D" w:rsidR="0067586E" w:rsidRDefault="0067586E" w:rsidP="0067586E">
      <w:pPr>
        <w:spacing w:before="0" w:beforeAutospacing="0" w:after="0" w:afterAutospacing="0"/>
        <w:ind w:right="180"/>
        <w:jc w:val="both"/>
        <w:rPr>
          <w:rFonts w:ascii="Times New Roman" w:hAnsi="Times New Roman" w:cs="Times New Roman"/>
          <w:sz w:val="28"/>
          <w:szCs w:val="28"/>
          <w:lang w:val="ru-RU"/>
        </w:rPr>
      </w:pPr>
    </w:p>
    <w:p w14:paraId="29698C3D" w14:textId="5135C29F" w:rsidR="00235786" w:rsidRDefault="00235786" w:rsidP="0067586E">
      <w:pPr>
        <w:spacing w:before="0" w:beforeAutospacing="0" w:after="0" w:afterAutospacing="0"/>
        <w:ind w:right="180"/>
        <w:jc w:val="both"/>
        <w:rPr>
          <w:rFonts w:ascii="Times New Roman" w:hAnsi="Times New Roman" w:cs="Times New Roman"/>
          <w:sz w:val="28"/>
          <w:szCs w:val="28"/>
          <w:lang w:val="ru-RU"/>
        </w:rPr>
      </w:pPr>
    </w:p>
    <w:p w14:paraId="16782C06" w14:textId="1B3DA8FD" w:rsidR="00235786" w:rsidRDefault="00235786" w:rsidP="0067586E">
      <w:pPr>
        <w:spacing w:before="0" w:beforeAutospacing="0" w:after="0" w:afterAutospacing="0"/>
        <w:ind w:right="180"/>
        <w:jc w:val="both"/>
        <w:rPr>
          <w:rFonts w:ascii="Times New Roman" w:hAnsi="Times New Roman" w:cs="Times New Roman"/>
          <w:sz w:val="28"/>
          <w:szCs w:val="28"/>
          <w:lang w:val="ru-RU"/>
        </w:rPr>
      </w:pPr>
    </w:p>
    <w:p w14:paraId="2788BE57" w14:textId="43FACD92" w:rsidR="00235786" w:rsidRDefault="00235786" w:rsidP="0067586E">
      <w:pPr>
        <w:spacing w:before="0" w:beforeAutospacing="0" w:after="0" w:afterAutospacing="0"/>
        <w:ind w:right="180"/>
        <w:jc w:val="both"/>
        <w:rPr>
          <w:rFonts w:ascii="Times New Roman" w:hAnsi="Times New Roman" w:cs="Times New Roman"/>
          <w:sz w:val="28"/>
          <w:szCs w:val="28"/>
          <w:lang w:val="ru-RU"/>
        </w:rPr>
      </w:pPr>
    </w:p>
    <w:p w14:paraId="07AD3C33" w14:textId="1BEB220F" w:rsidR="00235786" w:rsidRDefault="00235786" w:rsidP="0067586E">
      <w:pPr>
        <w:spacing w:before="0" w:beforeAutospacing="0" w:after="0" w:afterAutospacing="0"/>
        <w:ind w:right="180"/>
        <w:jc w:val="both"/>
        <w:rPr>
          <w:rFonts w:ascii="Times New Roman" w:hAnsi="Times New Roman" w:cs="Times New Roman"/>
          <w:sz w:val="28"/>
          <w:szCs w:val="28"/>
          <w:lang w:val="ru-RU"/>
        </w:rPr>
      </w:pPr>
    </w:p>
    <w:p w14:paraId="26864F66" w14:textId="77777777" w:rsidR="00235786" w:rsidRPr="008E19C8" w:rsidRDefault="00235786" w:rsidP="0067586E">
      <w:pPr>
        <w:spacing w:before="0" w:beforeAutospacing="0" w:after="0" w:afterAutospacing="0"/>
        <w:ind w:right="180"/>
        <w:jc w:val="both"/>
        <w:rPr>
          <w:rFonts w:ascii="Times New Roman" w:hAnsi="Times New Roman" w:cs="Times New Roman"/>
          <w:sz w:val="28"/>
          <w:szCs w:val="28"/>
          <w:lang w:val="ru-RU"/>
        </w:rPr>
      </w:pPr>
    </w:p>
    <w:p w14:paraId="0FCE57DD" w14:textId="77777777" w:rsidR="0067586E" w:rsidRPr="008E19C8" w:rsidRDefault="0067586E" w:rsidP="0067586E">
      <w:pPr>
        <w:spacing w:before="0" w:beforeAutospacing="0" w:after="0" w:afterAutospacing="0"/>
        <w:ind w:right="180"/>
        <w:jc w:val="both"/>
        <w:rPr>
          <w:rFonts w:ascii="Times New Roman" w:hAnsi="Times New Roman" w:cs="Times New Roman"/>
          <w:sz w:val="28"/>
          <w:szCs w:val="28"/>
          <w:lang w:val="ru-RU"/>
        </w:rPr>
      </w:pPr>
    </w:p>
    <w:p w14:paraId="7A0D840F" w14:textId="77777777"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lastRenderedPageBreak/>
        <w:t>2. Содержательный раздел</w:t>
      </w:r>
    </w:p>
    <w:p w14:paraId="73903E4A" w14:textId="77777777" w:rsidR="00E64666" w:rsidRPr="008E19C8" w:rsidRDefault="00E64666" w:rsidP="001E2F5F">
      <w:pPr>
        <w:spacing w:before="0" w:beforeAutospacing="0" w:after="0" w:afterAutospacing="0"/>
        <w:jc w:val="center"/>
        <w:rPr>
          <w:rFonts w:ascii="Times New Roman" w:hAnsi="Times New Roman" w:cs="Times New Roman"/>
          <w:sz w:val="28"/>
          <w:szCs w:val="28"/>
          <w:lang w:val="ru-RU"/>
        </w:rPr>
      </w:pPr>
    </w:p>
    <w:p w14:paraId="7FB28D0C" w14:textId="77777777"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2.1. Уклад образовательной организации</w:t>
      </w:r>
    </w:p>
    <w:p w14:paraId="7FDA0269"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Республике Коми функционирует муниципальное бюджетное общеобразовательное учреждение «Кадетская школа» г. Сосногорска.</w:t>
      </w:r>
    </w:p>
    <w:p w14:paraId="699B7C7D"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История школы начиналась в 1960 году с общеобразовательной начальной школы-интерната для учащихся из железнодорожных поселков от ст. Сольвычегодск до ст. Инта. В 1968 году школа-интернат стала восьмилеткой.</w:t>
      </w:r>
    </w:p>
    <w:p w14:paraId="0D03BB7A"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В школьный комплекс входили учебный трехэтажный корпус, спальный трехэтажный корпус, столовая на 100 посадочных мест, гараж. Школа имела свой автотранспорт. В школе были открыты спортивные классы, в школу-интернат, кроме сельских учащихся, принимались и городские дети, нуждающиеся в организации их занятости во внеурочное время, дети из «группы риска» по направлению комиссии по делам несовершеннолетних. </w:t>
      </w:r>
    </w:p>
    <w:p w14:paraId="633BF8A8"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В 1998 году школа-интернат получает статус средней общеобразовательной. Системообразующей идеей деятельности школы–интерната остался спорт. В образовательном учреждении были свой стадион, хоккейная коробка, большой спортивный зал, лыжная база. Одним словом, практически все для того, чтобы в школе появился первый кадетский класс. И он был открыт: в 1999 году по инициативе и при поддержке администрации Сосногорска 28 шестиклассников-мальчишек из разных школ района становятся первыми </w:t>
      </w:r>
      <w:proofErr w:type="spellStart"/>
      <w:r w:rsidRPr="008E19C8">
        <w:rPr>
          <w:rFonts w:ascii="Times New Roman" w:eastAsia="Times New Roman" w:hAnsi="Times New Roman" w:cs="Times New Roman"/>
          <w:sz w:val="28"/>
          <w:szCs w:val="28"/>
          <w:lang w:val="ru-RU" w:eastAsia="ru-RU"/>
        </w:rPr>
        <w:t>сосногорскими</w:t>
      </w:r>
      <w:proofErr w:type="spellEnd"/>
      <w:r w:rsidRPr="008E19C8">
        <w:rPr>
          <w:rFonts w:ascii="Times New Roman" w:eastAsia="Times New Roman" w:hAnsi="Times New Roman" w:cs="Times New Roman"/>
          <w:sz w:val="28"/>
          <w:szCs w:val="28"/>
          <w:lang w:val="ru-RU" w:eastAsia="ru-RU"/>
        </w:rPr>
        <w:t xml:space="preserve"> кадетами.</w:t>
      </w:r>
    </w:p>
    <w:p w14:paraId="0EBF2DDC"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01.12.2004 года </w:t>
      </w:r>
      <w:proofErr w:type="spellStart"/>
      <w:r w:rsidRPr="008E19C8">
        <w:rPr>
          <w:rFonts w:ascii="Times New Roman" w:eastAsia="Times New Roman" w:hAnsi="Times New Roman" w:cs="Times New Roman"/>
          <w:sz w:val="28"/>
          <w:szCs w:val="28"/>
          <w:lang w:val="ru-RU" w:eastAsia="ru-RU"/>
        </w:rPr>
        <w:t>Сосногорская</w:t>
      </w:r>
      <w:proofErr w:type="spellEnd"/>
      <w:r w:rsidRPr="008E19C8">
        <w:rPr>
          <w:rFonts w:ascii="Times New Roman" w:eastAsia="Times New Roman" w:hAnsi="Times New Roman" w:cs="Times New Roman"/>
          <w:sz w:val="28"/>
          <w:szCs w:val="28"/>
          <w:lang w:val="ru-RU" w:eastAsia="ru-RU"/>
        </w:rPr>
        <w:t xml:space="preserve"> средняя школа-интернат получила лицензию и была реорганизована в кадетскую школу. В расписании уроков появились новые предметы: строевая и стрелковая подготовка, основы военной службы, уроки нравственности.</w:t>
      </w:r>
    </w:p>
    <w:p w14:paraId="574F08D1" w14:textId="77777777" w:rsidR="00934E35" w:rsidRPr="008E19C8" w:rsidRDefault="00934E35" w:rsidP="001E2F5F">
      <w:pPr>
        <w:widowControl w:val="0"/>
        <w:tabs>
          <w:tab w:val="left" w:pos="993"/>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01.07.2011 года Муниципальное общеобразовательное учреждение «Кадетская школа г. Сосногорска» переименована в муниципальное бюджетное общеобразовательное учреждение «Кадетская школа» г. Сосногорска.</w:t>
      </w:r>
    </w:p>
    <w:p w14:paraId="0E12271A"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Школа является единственной городской кадетской школой в Республике Коми.</w:t>
      </w:r>
    </w:p>
    <w:p w14:paraId="6972B682" w14:textId="77777777" w:rsidR="00934E35" w:rsidRPr="008E19C8" w:rsidRDefault="00934E35" w:rsidP="001E2F5F">
      <w:pPr>
        <w:widowControl w:val="0"/>
        <w:shd w:val="clear" w:color="auto" w:fill="FFFFFF"/>
        <w:spacing w:before="0" w:beforeAutospacing="0" w:after="0" w:afterAutospacing="0"/>
        <w:ind w:left="5" w:right="5"/>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Деятельность Кадетской школы  направлена на возрождение традиций кадетского образования, развитие кадетского и казачьего движения в регионе. </w:t>
      </w:r>
      <w:r w:rsidRPr="008E19C8">
        <w:rPr>
          <w:rFonts w:ascii="Times New Roman" w:eastAsia="Times New Roman" w:hAnsi="Times New Roman" w:cs="Times New Roman"/>
          <w:spacing w:val="1"/>
          <w:sz w:val="28"/>
          <w:szCs w:val="28"/>
          <w:lang w:val="ru-RU" w:eastAsia="ru-RU"/>
        </w:rPr>
        <w:t>Девиз школы «Родина! Долг! Честь!». У школы есть знамя, герб, девиз, гимн, шеврон. Существует система казачьего чинопроизводства.</w:t>
      </w:r>
    </w:p>
    <w:p w14:paraId="70D07D8E"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b/>
          <w:sz w:val="28"/>
          <w:szCs w:val="28"/>
          <w:lang w:val="ru-RU" w:eastAsia="ru-RU"/>
        </w:rPr>
        <w:t xml:space="preserve">     </w:t>
      </w:r>
      <w:r w:rsidRPr="008E19C8">
        <w:rPr>
          <w:rFonts w:ascii="Times New Roman" w:eastAsia="Times New Roman" w:hAnsi="Times New Roman" w:cs="Times New Roman"/>
          <w:sz w:val="28"/>
          <w:szCs w:val="28"/>
          <w:lang w:val="ru-RU" w:eastAsia="ru-RU"/>
        </w:rPr>
        <w:t>Основные цели кадетского воспитания:</w:t>
      </w:r>
    </w:p>
    <w:p w14:paraId="096D92BF"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интеллектуальное, культурное, физическое и духовно-нравственное развитие кадет с учётом культурно-исторических традиций казачества;</w:t>
      </w:r>
      <w:r w:rsidRPr="008E19C8">
        <w:rPr>
          <w:rFonts w:ascii="Times New Roman" w:eastAsia="Times New Roman" w:hAnsi="Times New Roman" w:cs="Times New Roman"/>
          <w:sz w:val="28"/>
          <w:szCs w:val="28"/>
          <w:lang w:val="ru-RU" w:eastAsia="ru-RU"/>
        </w:rPr>
        <w:br/>
        <w:t>-    адаптация к жизни в современном обществе;</w:t>
      </w:r>
    </w:p>
    <w:p w14:paraId="4BA35B10"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lastRenderedPageBreak/>
        <w:t xml:space="preserve">-  создание основы для подготовки несовершеннолетних граждан к служению Отечеству на гражданском и военном поприще. </w:t>
      </w:r>
    </w:p>
    <w:p w14:paraId="54E95F0F"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Важнейшей задачей школы наряду с обеспечением современного качественного образования является воспитание гражданина и патриота Отечества:</w:t>
      </w:r>
      <w:r w:rsidRPr="008E19C8">
        <w:rPr>
          <w:rFonts w:ascii="Times New Roman" w:eastAsia="Times New Roman" w:hAnsi="Times New Roman" w:cs="Times New Roman"/>
          <w:sz w:val="28"/>
          <w:szCs w:val="28"/>
          <w:lang w:val="ru-RU" w:eastAsia="ru-RU"/>
        </w:rPr>
        <w:br/>
        <w:t xml:space="preserve">1.Формирование здорового образа жизни с использованием </w:t>
      </w:r>
      <w:proofErr w:type="spellStart"/>
      <w:r w:rsidRPr="008E19C8">
        <w:rPr>
          <w:rFonts w:ascii="Times New Roman" w:eastAsia="Times New Roman" w:hAnsi="Times New Roman" w:cs="Times New Roman"/>
          <w:sz w:val="28"/>
          <w:szCs w:val="28"/>
          <w:lang w:val="ru-RU" w:eastAsia="ru-RU"/>
        </w:rPr>
        <w:t>здоровьесберегающих</w:t>
      </w:r>
      <w:proofErr w:type="spellEnd"/>
      <w:r w:rsidRPr="008E19C8">
        <w:rPr>
          <w:rFonts w:ascii="Times New Roman" w:eastAsia="Times New Roman" w:hAnsi="Times New Roman" w:cs="Times New Roman"/>
          <w:sz w:val="28"/>
          <w:szCs w:val="28"/>
          <w:lang w:val="ru-RU" w:eastAsia="ru-RU"/>
        </w:rPr>
        <w:t xml:space="preserve">  технологий.</w:t>
      </w:r>
    </w:p>
    <w:p w14:paraId="17F0B205"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2.Воспитание у кадет чувства патриотизма, гордости за свой город, республику, Родину.</w:t>
      </w:r>
    </w:p>
    <w:p w14:paraId="07EA2F0E"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3. Воспитание умения принимать решения и брать ответственность на себя за семью, коллектив, свою школу, малую родину, Россию. </w:t>
      </w:r>
    </w:p>
    <w:p w14:paraId="3E1BD945"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учебный план школы введены следующие предметы: Основы военной службы (5-9 класс), элективный курс «Ратные страницы истории российского казачества» (10-11 класс).</w:t>
      </w:r>
    </w:p>
    <w:p w14:paraId="4D6AF3D9"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Во внеурочную деятельность включены следующие программы: «Строевая подготовка», «Огневая подготовка», «Тактическая  подготовка», «Физическая подготовка», «Эстетическая подготовка», «Туристская подготовка». Через военно-патриотический клуб «Пластун» в школе реализуется программа углубленного изучения навыков казачьего направления «Юный разведчик». Казаками проводятся занятия по казачьим боевым искусствам,  навыкам владения шашкой. По желанию кадеты обучаются верховой езде в конноспортивном клубе, принимают участия в соревнованиях по конкуру.</w:t>
      </w:r>
    </w:p>
    <w:p w14:paraId="1B19A620"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Основные направления воспитательной деятельности школы – военно-патриотическое и физкультурно-спортивное.</w:t>
      </w:r>
    </w:p>
    <w:p w14:paraId="4206C861" w14:textId="77777777" w:rsidR="00934E35" w:rsidRPr="008E19C8" w:rsidRDefault="00934E35" w:rsidP="001E2F5F">
      <w:pPr>
        <w:shd w:val="clear" w:color="auto" w:fill="FFFFFF"/>
        <w:spacing w:before="0" w:beforeAutospacing="0" w:after="0" w:afterAutospacing="0"/>
        <w:ind w:left="5" w:right="5" w:firstLine="571"/>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w:t>
      </w:r>
      <w:r w:rsidRPr="008E19C8">
        <w:rPr>
          <w:rFonts w:ascii="Times New Roman" w:eastAsia="Times New Roman" w:hAnsi="Times New Roman" w:cs="Times New Roman"/>
          <w:spacing w:val="-1"/>
          <w:sz w:val="28"/>
          <w:szCs w:val="28"/>
          <w:lang w:val="ru-RU" w:eastAsia="ru-RU"/>
        </w:rPr>
        <w:t>Основные принципы деятельности коллектива: единство в достижении цели, творческий подход к работе, сохранение доброжелательного психологического климата</w:t>
      </w:r>
      <w:r w:rsidRPr="008E19C8">
        <w:rPr>
          <w:rFonts w:ascii="Times New Roman" w:eastAsia="Times New Roman" w:hAnsi="Times New Roman" w:cs="Times New Roman"/>
          <w:spacing w:val="1"/>
          <w:sz w:val="28"/>
          <w:szCs w:val="28"/>
          <w:lang w:val="ru-RU" w:eastAsia="ru-RU"/>
        </w:rPr>
        <w:t>, сохранение традиций школы, активное привлечение родителей и общественных организаций к содержательной деятельности воспитательного процесса, воспитание выпускника в сотворчестве – «обучающийся-педагог-родитель».</w:t>
      </w:r>
    </w:p>
    <w:p w14:paraId="19421844"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shd w:val="clear" w:color="auto" w:fill="FFFFFF"/>
          <w:lang w:val="ru-RU" w:eastAsia="ru-RU"/>
        </w:rPr>
        <w:t xml:space="preserve"> </w:t>
      </w:r>
      <w:r w:rsidRPr="008E19C8">
        <w:rPr>
          <w:rFonts w:ascii="Times New Roman" w:eastAsia="Times New Roman" w:hAnsi="Times New Roman" w:cs="Times New Roman"/>
          <w:sz w:val="28"/>
          <w:szCs w:val="28"/>
          <w:lang w:val="ru-RU" w:eastAsia="ru-RU"/>
        </w:rPr>
        <w:t>В Кадетской школе созданы условия для нравственного воспитания   обучающихся.   Для этого организуются встречи с работниками различных служб, представителями вооруженных сил, работниками МВД, МЧС, представителями казачества. Организуются встречи и общение со священником на уроках православной культуры. Кадеты являются участниками кадетских, православных слетов, слетов казачьей молодежи,  научно-практических конференций.</w:t>
      </w:r>
    </w:p>
    <w:p w14:paraId="17A9B92E"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Традиционные мероприятия школы: осенние, зимние, весенние  военно-полевые сборы для всех обучающихся 5-11 классов, патриотические военно-прикладные игры: «Юный атаманец», «Школа безопасности», </w:t>
      </w:r>
      <w:r w:rsidRPr="008E19C8">
        <w:rPr>
          <w:rFonts w:ascii="Times New Roman" w:eastAsia="Times New Roman" w:hAnsi="Times New Roman" w:cs="Times New Roman"/>
          <w:sz w:val="28"/>
          <w:szCs w:val="28"/>
          <w:lang w:val="ru-RU" w:eastAsia="ru-RU"/>
        </w:rPr>
        <w:lastRenderedPageBreak/>
        <w:t>«Школа антитеррор», казачья игра «Буза» в ходе праздника «Проводы масленицы»  и другие военно-спортивные игры.</w:t>
      </w:r>
    </w:p>
    <w:p w14:paraId="6531D055"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Ключевым событием  для кадет является Торжественное мероприятие «Присяга», на котором  обучающиеся, закончившие начальную школу, по решению Совета командиров школы, в присутствии ветеранов, родителей, должностных лиц города, приглашенных делегаций кадет из других городов Республики Коми,  вступают в кадетское братство.</w:t>
      </w:r>
    </w:p>
    <w:p w14:paraId="431236AE"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Три раза в год в школе проводятся общешкольные строевые смотры, где определяется лучший взвод (класс) кадет, в  жюри входят   ветераны, военком, казаки станицы, выпускники школы, отслужившие в армии. </w:t>
      </w:r>
    </w:p>
    <w:p w14:paraId="2CC876F8"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С  2017 года в соответствии с задачами патриотического воспитания граждан  возрождена  традиция  проведения кадетского бала. </w:t>
      </w:r>
    </w:p>
    <w:p w14:paraId="2188E60E"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Кадеты участвуют в православных праздниках, городских  Крестных ходах. На казачьих кругах  кадеты - незаменимый почетный караул.</w:t>
      </w:r>
    </w:p>
    <w:p w14:paraId="1BEE7863" w14:textId="77777777" w:rsidR="00934E35" w:rsidRPr="008E19C8" w:rsidRDefault="00934E35" w:rsidP="001E2F5F">
      <w:pPr>
        <w:spacing w:before="0" w:beforeAutospacing="0" w:after="0" w:afterAutospacing="0"/>
        <w:ind w:firstLine="708"/>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Кадетская школа г. Сосногорска - активный участник всех культурно - массовых и спортивных мероприятий, проводимых на территории муниципального района «Сосногорск».  </w:t>
      </w:r>
    </w:p>
    <w:p w14:paraId="268D2484"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Военно-полевые сборы  и военно-прикладная  игра «Юный атаманец» из школьного уровня получили статус  межрегионального.   </w:t>
      </w:r>
    </w:p>
    <w:p w14:paraId="0FBE986C"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2010 г. школа награждена почётным знаком «За активную работу по патриотическому воспитанию граждан Российской Федерации».</w:t>
      </w:r>
    </w:p>
    <w:p w14:paraId="1DEA311E"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2013 г. школа стала победителем муниципального конкурса «Лучшие школы муниципального района «Сосногорск»- 2013».</w:t>
      </w:r>
    </w:p>
    <w:p w14:paraId="3C6B031F"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2015 г.  Российском организационным комитетом «Победа»  школе вручена медаль «70-лет Победы в Великой Отечественной войне 1941-1945 годов» за активное участие в патриотическом воспитании граждан.</w:t>
      </w:r>
    </w:p>
    <w:p w14:paraId="70639114" w14:textId="77777777" w:rsidR="00934E35" w:rsidRPr="008E19C8" w:rsidRDefault="00934E35"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2017 школа занесена во  Всероссийский реестр «Книга Почёта-2017».</w:t>
      </w:r>
    </w:p>
    <w:p w14:paraId="36C19DC8" w14:textId="77777777" w:rsidR="00E64666" w:rsidRPr="008E19C8" w:rsidRDefault="00E64666" w:rsidP="001E2F5F">
      <w:pPr>
        <w:spacing w:before="0" w:beforeAutospacing="0" w:after="0" w:afterAutospacing="0"/>
        <w:contextualSpacing/>
        <w:jc w:val="both"/>
        <w:rPr>
          <w:rFonts w:ascii="Times New Roman" w:eastAsia="Times New Roman" w:hAnsi="Times New Roman" w:cs="Times New Roman"/>
          <w:sz w:val="28"/>
          <w:szCs w:val="28"/>
          <w:lang w:val="ru-RU" w:eastAsia="ru-RU"/>
        </w:rPr>
      </w:pPr>
    </w:p>
    <w:p w14:paraId="3CCEE2B0" w14:textId="77777777"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2.2. Виды, формы и содержание воспитательной деятельности</w:t>
      </w:r>
    </w:p>
    <w:p w14:paraId="67DB5C64" w14:textId="77777777" w:rsidR="00E64666" w:rsidRPr="008E19C8" w:rsidRDefault="00E64666" w:rsidP="001E2F5F">
      <w:pPr>
        <w:spacing w:before="0" w:beforeAutospacing="0" w:after="0" w:afterAutospacing="0"/>
        <w:jc w:val="center"/>
        <w:rPr>
          <w:rFonts w:ascii="Times New Roman" w:hAnsi="Times New Roman" w:cs="Times New Roman"/>
          <w:sz w:val="28"/>
          <w:szCs w:val="28"/>
          <w:lang w:val="ru-RU"/>
        </w:rPr>
      </w:pPr>
    </w:p>
    <w:p w14:paraId="65745C17"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14:paraId="3BFDD08C"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 xml:space="preserve">Воспитательная работа МБОУ </w:t>
      </w:r>
      <w:r w:rsidR="00297BDA" w:rsidRPr="008E19C8">
        <w:rPr>
          <w:rFonts w:cstheme="minorHAnsi"/>
          <w:sz w:val="28"/>
          <w:szCs w:val="28"/>
          <w:lang w:val="ru-RU"/>
        </w:rPr>
        <w:t>«Кадетская школа» г. Сосногорска</w:t>
      </w:r>
      <w:r w:rsidRPr="008E19C8">
        <w:rPr>
          <w:rFonts w:cstheme="minorHAnsi"/>
          <w:sz w:val="28"/>
          <w:szCs w:val="28"/>
          <w:lang w:val="ru-RU"/>
        </w:rPr>
        <w:t xml:space="preserve"> представлена в рамках основных (инвариантных) модулей: «Основные школьные дела», «Классное руководство», «Урочная деятельность», </w:t>
      </w:r>
      <w:r w:rsidRPr="008E19C8">
        <w:rPr>
          <w:rFonts w:cstheme="minorHAnsi"/>
          <w:sz w:val="28"/>
          <w:szCs w:val="28"/>
          <w:lang w:val="ru-RU"/>
        </w:rPr>
        <w:lastRenderedPageBreak/>
        <w:t xml:space="preserve">«Внеурочная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w:t>
      </w:r>
    </w:p>
    <w:p w14:paraId="13365DCF"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«Урочная деятельность»</w:t>
      </w:r>
    </w:p>
    <w:p w14:paraId="27B98499"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14:paraId="1320B67B"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9053871"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085323E4"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8949753"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777E3F83"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157883D"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56126B8B"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BB4961B" w14:textId="77777777" w:rsidR="00C53D3D" w:rsidRPr="008E19C8" w:rsidRDefault="001E2F5F" w:rsidP="009C2355">
      <w:pPr>
        <w:numPr>
          <w:ilvl w:val="0"/>
          <w:numId w:val="1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9EF3EC8" w14:textId="77777777" w:rsidR="00C53D3D" w:rsidRPr="008E19C8" w:rsidRDefault="001E2F5F" w:rsidP="009C2355">
      <w:pPr>
        <w:numPr>
          <w:ilvl w:val="0"/>
          <w:numId w:val="12"/>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A48689A"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«Внеурочная деятельность»</w:t>
      </w:r>
    </w:p>
    <w:p w14:paraId="76E1D626"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14:paraId="50E179D2" w14:textId="77777777" w:rsidR="00C53D3D" w:rsidRPr="008E19C8" w:rsidRDefault="001E2F5F" w:rsidP="009C2355">
      <w:pPr>
        <w:numPr>
          <w:ilvl w:val="0"/>
          <w:numId w:val="13"/>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14:paraId="750B5D9B" w14:textId="77777777" w:rsidR="00C53D3D" w:rsidRPr="008E19C8" w:rsidRDefault="001E2F5F" w:rsidP="009C2355">
      <w:pPr>
        <w:numPr>
          <w:ilvl w:val="0"/>
          <w:numId w:val="13"/>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5012E7DD" w14:textId="77777777" w:rsidR="00C53D3D" w:rsidRPr="008E19C8" w:rsidRDefault="001E2F5F" w:rsidP="009C2355">
      <w:pPr>
        <w:numPr>
          <w:ilvl w:val="0"/>
          <w:numId w:val="13"/>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курсы, занятия познавательной, научной, исследовательской, просветительской направленности;</w:t>
      </w:r>
    </w:p>
    <w:p w14:paraId="0055DA23" w14:textId="77777777" w:rsidR="00C53D3D" w:rsidRPr="008E19C8" w:rsidRDefault="001E2F5F" w:rsidP="009C2355">
      <w:pPr>
        <w:numPr>
          <w:ilvl w:val="0"/>
          <w:numId w:val="13"/>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курсы, занятия экологической, природоохранной направленно</w:t>
      </w:r>
      <w:r w:rsidR="00E64666" w:rsidRPr="008E19C8">
        <w:rPr>
          <w:rFonts w:cstheme="minorHAnsi"/>
          <w:sz w:val="28"/>
          <w:szCs w:val="28"/>
          <w:lang w:val="ru-RU"/>
        </w:rPr>
        <w:t>сти;</w:t>
      </w:r>
    </w:p>
    <w:p w14:paraId="789E23D0" w14:textId="77777777" w:rsidR="00C53D3D" w:rsidRPr="008E19C8" w:rsidRDefault="001E2F5F" w:rsidP="009C2355">
      <w:pPr>
        <w:numPr>
          <w:ilvl w:val="0"/>
          <w:numId w:val="13"/>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курсы, занятия туристско-краеведческой направленности;</w:t>
      </w:r>
    </w:p>
    <w:p w14:paraId="65D0DE1E" w14:textId="77777777" w:rsidR="00C53D3D" w:rsidRPr="008E19C8" w:rsidRDefault="001E2F5F" w:rsidP="009C2355">
      <w:pPr>
        <w:numPr>
          <w:ilvl w:val="0"/>
          <w:numId w:val="13"/>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курсы, занятия оздоровительной и спортивной направленности.</w:t>
      </w:r>
    </w:p>
    <w:p w14:paraId="18E6215B"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«Классное руководство»</w:t>
      </w:r>
    </w:p>
    <w:p w14:paraId="4F9A6E95"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классного руководства как особого вида педагогической деятельности, направленной</w:t>
      </w:r>
      <w:r w:rsidRPr="008E19C8">
        <w:rPr>
          <w:rFonts w:cstheme="minorHAnsi"/>
          <w:sz w:val="28"/>
          <w:szCs w:val="28"/>
        </w:rPr>
        <w:t> </w:t>
      </w:r>
      <w:r w:rsidRPr="008E19C8">
        <w:rPr>
          <w:rFonts w:cstheme="minorHAnsi"/>
          <w:sz w:val="28"/>
          <w:szCs w:val="28"/>
          <w:lang w:val="ru-RU"/>
        </w:rPr>
        <w:t>в первую очередь</w:t>
      </w:r>
      <w:r w:rsidRPr="008E19C8">
        <w:rPr>
          <w:rFonts w:cstheme="minorHAnsi"/>
          <w:sz w:val="28"/>
          <w:szCs w:val="28"/>
        </w:rPr>
        <w:t> </w:t>
      </w:r>
      <w:r w:rsidRPr="008E19C8">
        <w:rPr>
          <w:rFonts w:cstheme="minorHAnsi"/>
          <w:sz w:val="28"/>
          <w:szCs w:val="28"/>
          <w:lang w:val="ru-RU"/>
        </w:rPr>
        <w:t>на решение задач воспитания и социализации обучающихся, предусматривает:</w:t>
      </w:r>
    </w:p>
    <w:p w14:paraId="729131C1"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планирование и проведение классных часов целевой воспитательной тематической направленности;</w:t>
      </w:r>
    </w:p>
    <w:p w14:paraId="472E9AF8"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1FBFE9F"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B64147F"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 xml:space="preserve">сплочение коллектива класса через игры и тренинги на </w:t>
      </w:r>
      <w:proofErr w:type="spellStart"/>
      <w:r w:rsidRPr="008E19C8">
        <w:rPr>
          <w:rFonts w:cstheme="minorHAnsi"/>
          <w:sz w:val="28"/>
          <w:szCs w:val="28"/>
          <w:lang w:val="ru-RU"/>
        </w:rPr>
        <w:t>командообразование</w:t>
      </w:r>
      <w:proofErr w:type="spellEnd"/>
      <w:r w:rsidRPr="008E19C8">
        <w:rPr>
          <w:rFonts w:cstheme="minorHAnsi"/>
          <w:sz w:val="28"/>
          <w:szCs w:val="28"/>
          <w:lang w:val="ru-RU"/>
        </w:rPr>
        <w:t xml:space="preserve">, внеучебные и внешкольные мероприятия, </w:t>
      </w:r>
      <w:r w:rsidRPr="008E19C8">
        <w:rPr>
          <w:rFonts w:cstheme="minorHAnsi"/>
          <w:sz w:val="28"/>
          <w:szCs w:val="28"/>
          <w:lang w:val="ru-RU"/>
        </w:rPr>
        <w:lastRenderedPageBreak/>
        <w:t>походы, экскурсии, празднования дней рождения обучающихся, классные вечера;</w:t>
      </w:r>
    </w:p>
    <w:p w14:paraId="697313D7"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7ECD18C9"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1D3CD6A0"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4202787D"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3D52E5F"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5460DFFB"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37D8890"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21ECB0C4"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10460860" w14:textId="77777777" w:rsidR="00C53D3D" w:rsidRPr="008E19C8" w:rsidRDefault="001E2F5F" w:rsidP="009C2355">
      <w:pPr>
        <w:numPr>
          <w:ilvl w:val="0"/>
          <w:numId w:val="14"/>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69BC150D" w14:textId="77777777" w:rsidR="00C53D3D" w:rsidRPr="008E19C8" w:rsidRDefault="001E2F5F" w:rsidP="009C2355">
      <w:pPr>
        <w:numPr>
          <w:ilvl w:val="0"/>
          <w:numId w:val="14"/>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проведение в классе праздников, конкурсов, соревнований и других мероприятий.</w:t>
      </w:r>
    </w:p>
    <w:p w14:paraId="6F808D2E"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lastRenderedPageBreak/>
        <w:t>Модуль «Основные школьные дела»</w:t>
      </w:r>
    </w:p>
    <w:p w14:paraId="31B50869"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основных школьных дел предусматривает:</w:t>
      </w:r>
    </w:p>
    <w:p w14:paraId="091070CD"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14:paraId="56C414FB"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участие во всероссийских акциях, посвященных значимым событиям в России, мире;</w:t>
      </w:r>
    </w:p>
    <w:p w14:paraId="3B65B6FA"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48296DD6"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78677C7C"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351FA7C5"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1A73FAD3"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6E6A245A" w14:textId="77777777" w:rsidR="00C53D3D" w:rsidRPr="008E19C8" w:rsidRDefault="001E2F5F" w:rsidP="009C2355">
      <w:pPr>
        <w:numPr>
          <w:ilvl w:val="0"/>
          <w:numId w:val="15"/>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14:paraId="79017745" w14:textId="77777777" w:rsidR="00C53D3D" w:rsidRPr="008E19C8" w:rsidRDefault="001E2F5F" w:rsidP="009C2355">
      <w:pPr>
        <w:numPr>
          <w:ilvl w:val="0"/>
          <w:numId w:val="15"/>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78F89258" w14:textId="77777777" w:rsidR="00235786" w:rsidRDefault="00235786" w:rsidP="00E64666">
      <w:pPr>
        <w:spacing w:before="0" w:beforeAutospacing="0" w:after="0" w:afterAutospacing="0"/>
        <w:jc w:val="both"/>
        <w:rPr>
          <w:rFonts w:cstheme="minorHAnsi"/>
          <w:b/>
          <w:bCs/>
          <w:sz w:val="28"/>
          <w:szCs w:val="28"/>
          <w:lang w:val="ru-RU"/>
        </w:rPr>
      </w:pPr>
    </w:p>
    <w:p w14:paraId="48498588" w14:textId="09A0CD81"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lastRenderedPageBreak/>
        <w:t>Модуль «Внешкольные мероприятия»</w:t>
      </w:r>
    </w:p>
    <w:p w14:paraId="479488CC"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внешкольных мероприятий предусматривает:</w:t>
      </w:r>
    </w:p>
    <w:p w14:paraId="2850E482" w14:textId="77777777" w:rsidR="00C53D3D" w:rsidRPr="008E19C8" w:rsidRDefault="001E2F5F" w:rsidP="009C2355">
      <w:pPr>
        <w:numPr>
          <w:ilvl w:val="0"/>
          <w:numId w:val="16"/>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общие внешкольные мероприятия, в том числе организуемые совместно с социальными партнерами образовательной организации;</w:t>
      </w:r>
    </w:p>
    <w:p w14:paraId="425B265E" w14:textId="77777777" w:rsidR="00C53D3D" w:rsidRPr="008E19C8" w:rsidRDefault="001E2F5F" w:rsidP="009C2355">
      <w:pPr>
        <w:numPr>
          <w:ilvl w:val="0"/>
          <w:numId w:val="16"/>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DDBC781" w14:textId="77777777" w:rsidR="00C53D3D" w:rsidRPr="008E19C8" w:rsidRDefault="001E2F5F" w:rsidP="009C2355">
      <w:pPr>
        <w:numPr>
          <w:ilvl w:val="0"/>
          <w:numId w:val="16"/>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3817429" w14:textId="77777777" w:rsidR="00C53D3D" w:rsidRPr="008E19C8" w:rsidRDefault="001E2F5F" w:rsidP="009C2355">
      <w:pPr>
        <w:numPr>
          <w:ilvl w:val="0"/>
          <w:numId w:val="16"/>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085209A3" w14:textId="77777777" w:rsidR="00C53D3D" w:rsidRPr="008E19C8" w:rsidRDefault="001E2F5F" w:rsidP="009C2355">
      <w:pPr>
        <w:numPr>
          <w:ilvl w:val="0"/>
          <w:numId w:val="16"/>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E48634B"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«Организация предметно-пространственной среды»</w:t>
      </w:r>
    </w:p>
    <w:p w14:paraId="4A160D1C"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14:paraId="4B01D558"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0627992"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и проведение церемоний поднятия (спуска) государственного флага Российской Федерации;</w:t>
      </w:r>
    </w:p>
    <w:p w14:paraId="7CDE9F64"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размещение карт России, регион</w:t>
      </w:r>
      <w:r w:rsidR="00050B04" w:rsidRPr="008E19C8">
        <w:rPr>
          <w:rFonts w:cstheme="minorHAnsi"/>
          <w:sz w:val="28"/>
          <w:szCs w:val="28"/>
          <w:lang w:val="ru-RU"/>
        </w:rPr>
        <w:t>а</w:t>
      </w:r>
      <w:r w:rsidRPr="008E19C8">
        <w:rPr>
          <w:rFonts w:cstheme="minorHAnsi"/>
          <w:sz w:val="28"/>
          <w:szCs w:val="28"/>
          <w:lang w:val="ru-RU"/>
        </w:rPr>
        <w:t>, муниципальн</w:t>
      </w:r>
      <w:r w:rsidR="00050B04" w:rsidRPr="008E19C8">
        <w:rPr>
          <w:rFonts w:cstheme="minorHAnsi"/>
          <w:sz w:val="28"/>
          <w:szCs w:val="28"/>
          <w:lang w:val="ru-RU"/>
        </w:rPr>
        <w:t>ого</w:t>
      </w:r>
      <w:r w:rsidRPr="008E19C8">
        <w:rPr>
          <w:rFonts w:cstheme="minorHAnsi"/>
          <w:sz w:val="28"/>
          <w:szCs w:val="28"/>
          <w:lang w:val="ru-RU"/>
        </w:rPr>
        <w:t xml:space="preserve"> образовани</w:t>
      </w:r>
      <w:r w:rsidR="00050B04" w:rsidRPr="008E19C8">
        <w:rPr>
          <w:rFonts w:cstheme="minorHAnsi"/>
          <w:sz w:val="28"/>
          <w:szCs w:val="28"/>
          <w:lang w:val="ru-RU"/>
        </w:rPr>
        <w:t>я</w:t>
      </w:r>
      <w:r w:rsidRPr="008E19C8">
        <w:rPr>
          <w:rFonts w:cstheme="minorHAnsi"/>
          <w:sz w:val="28"/>
          <w:szCs w:val="28"/>
          <w:lang w:val="ru-RU"/>
        </w:rPr>
        <w:t xml:space="preserve"> (современных и исторических, точных и стилизованных, </w:t>
      </w:r>
      <w:r w:rsidRPr="008E19C8">
        <w:rPr>
          <w:rFonts w:cstheme="minorHAnsi"/>
          <w:sz w:val="28"/>
          <w:szCs w:val="28"/>
          <w:lang w:val="ru-RU"/>
        </w:rPr>
        <w:lastRenderedPageBreak/>
        <w:t>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95B8DE"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21E1C1BD"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CD24620"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разработку, оформление, поддержание, использование в воспитательном процессе «мест гражданского почитания» (в том числе</w:t>
      </w:r>
      <w:r w:rsidR="00050B04" w:rsidRPr="008E19C8">
        <w:rPr>
          <w:rFonts w:cstheme="minorHAnsi"/>
          <w:sz w:val="28"/>
          <w:szCs w:val="28"/>
          <w:lang w:val="ru-RU"/>
        </w:rPr>
        <w:t>,</w:t>
      </w:r>
      <w:r w:rsidRPr="008E19C8">
        <w:rPr>
          <w:rFonts w:cstheme="minorHAnsi"/>
          <w:sz w:val="28"/>
          <w:szCs w:val="28"/>
        </w:rPr>
        <w:t> </w:t>
      </w:r>
      <w:r w:rsidRPr="008E19C8">
        <w:rPr>
          <w:rFonts w:cstheme="minorHAnsi"/>
          <w:sz w:val="28"/>
          <w:szCs w:val="28"/>
          <w:lang w:val="ru-RU"/>
        </w:rP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59D92AFE"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14:paraId="7B53255E"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14:paraId="3FCD71D9"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47955E7C"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 xml:space="preserve">поддержание эстетического вида и благоустройство всех помещений в образовательной организации, доступных и безопасных </w:t>
      </w:r>
      <w:r w:rsidRPr="008E19C8">
        <w:rPr>
          <w:rFonts w:cstheme="minorHAnsi"/>
          <w:sz w:val="28"/>
          <w:szCs w:val="28"/>
          <w:lang w:val="ru-RU"/>
        </w:rPr>
        <w:lastRenderedPageBreak/>
        <w:t>рекреационных зон, озеленение территории при образовательной организации;</w:t>
      </w:r>
    </w:p>
    <w:p w14:paraId="48568DEB"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14:paraId="3B8F462A"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02839247"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0C8F592E" w14:textId="77777777" w:rsidR="00C53D3D" w:rsidRPr="008E19C8" w:rsidRDefault="001E2F5F" w:rsidP="009C2355">
      <w:pPr>
        <w:numPr>
          <w:ilvl w:val="0"/>
          <w:numId w:val="17"/>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25CF3B4" w14:textId="77777777" w:rsidR="00C53D3D" w:rsidRPr="008E19C8" w:rsidRDefault="001E2F5F" w:rsidP="009C2355">
      <w:pPr>
        <w:numPr>
          <w:ilvl w:val="0"/>
          <w:numId w:val="17"/>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2FE47D9"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2017507C"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«Взаимодействие с родителями (законными представителями)»</w:t>
      </w:r>
    </w:p>
    <w:p w14:paraId="39777A3E"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Реализация воспитательного потенциала взаимодействия с родителями (законными представителями) обучающихся предусматривает:</w:t>
      </w:r>
    </w:p>
    <w:p w14:paraId="37996428"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создание и деятельность в</w:t>
      </w:r>
      <w:r w:rsidR="00862CCD" w:rsidRPr="008E19C8">
        <w:rPr>
          <w:rFonts w:ascii="Times New Roman" w:hAnsi="Times New Roman" w:cs="Times New Roman"/>
          <w:sz w:val="28"/>
          <w:szCs w:val="28"/>
          <w:lang w:val="ru-RU"/>
        </w:rPr>
        <w:t xml:space="preserve"> МБОУ «Кадетская школа» г. Сосногорска</w:t>
      </w:r>
      <w:r w:rsidRPr="008E19C8">
        <w:rPr>
          <w:rFonts w:cstheme="minorHAnsi"/>
          <w:sz w:val="28"/>
          <w:szCs w:val="28"/>
          <w:lang w:val="ru-RU"/>
        </w:rPr>
        <w:t>, в классах представительных органов родительского сообщества (родительского комитета</w:t>
      </w:r>
      <w:r w:rsidR="00862CCD" w:rsidRPr="008E19C8">
        <w:rPr>
          <w:rFonts w:ascii="Times New Roman" w:hAnsi="Times New Roman" w:cs="Times New Roman"/>
          <w:sz w:val="28"/>
          <w:szCs w:val="28"/>
          <w:lang w:val="ru-RU"/>
        </w:rPr>
        <w:t xml:space="preserve"> МБОУ «Кадетская школа» г. Сосногорска</w:t>
      </w:r>
      <w:r w:rsidRPr="008E19C8">
        <w:rPr>
          <w:rFonts w:cstheme="minorHAnsi"/>
          <w:sz w:val="28"/>
          <w:szCs w:val="28"/>
          <w:lang w:val="ru-RU"/>
        </w:rPr>
        <w:t>, классов), участвующих в обсуждении и решении вопросов воспитания и обучения, деятельность представителей родительского сообщества в Управляющем совете</w:t>
      </w:r>
      <w:r w:rsidR="00862CCD" w:rsidRPr="008E19C8">
        <w:rPr>
          <w:rFonts w:ascii="Times New Roman" w:hAnsi="Times New Roman" w:cs="Times New Roman"/>
          <w:sz w:val="28"/>
          <w:szCs w:val="28"/>
          <w:lang w:val="ru-RU"/>
        </w:rPr>
        <w:t xml:space="preserve"> МБОУ «Кадетская школа» г. Сосногорска</w:t>
      </w:r>
      <w:r w:rsidRPr="008E19C8">
        <w:rPr>
          <w:rFonts w:cstheme="minorHAnsi"/>
          <w:sz w:val="28"/>
          <w:szCs w:val="28"/>
          <w:lang w:val="ru-RU"/>
        </w:rPr>
        <w:t>;</w:t>
      </w:r>
    </w:p>
    <w:p w14:paraId="12A41EE3"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00862CCD" w:rsidRPr="008E19C8">
        <w:rPr>
          <w:rFonts w:cstheme="minorHAnsi"/>
          <w:sz w:val="28"/>
          <w:szCs w:val="28"/>
          <w:lang w:val="ru-RU"/>
        </w:rPr>
        <w:t xml:space="preserve"> </w:t>
      </w:r>
    </w:p>
    <w:p w14:paraId="3D41A176"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родительские дни, в которые родители (законные представители) могут посещать уроки и внеурочные занятия;</w:t>
      </w:r>
    </w:p>
    <w:p w14:paraId="19DC1226"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AB0ECF6"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 xml:space="preserve">проведение тематических собраний (в том числе по инициативе родителей), на которых родители могут получать советы по </w:t>
      </w:r>
      <w:r w:rsidRPr="008E19C8">
        <w:rPr>
          <w:rFonts w:cstheme="minorHAnsi"/>
          <w:sz w:val="28"/>
          <w:szCs w:val="28"/>
          <w:lang w:val="ru-RU"/>
        </w:rPr>
        <w:lastRenderedPageBreak/>
        <w:t>вопросам воспитания, консультации психологов, врачей, социальных работников, служителей традиционных российских религий, обмениваться опытом;</w:t>
      </w:r>
    </w:p>
    <w:p w14:paraId="607F52D6"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 xml:space="preserve">родительские форумы на официальном сайте </w:t>
      </w:r>
      <w:r w:rsidR="00862CCD" w:rsidRPr="008E19C8">
        <w:rPr>
          <w:rFonts w:ascii="Times New Roman" w:hAnsi="Times New Roman" w:cs="Times New Roman"/>
          <w:sz w:val="28"/>
          <w:szCs w:val="28"/>
          <w:lang w:val="ru-RU"/>
        </w:rPr>
        <w:t xml:space="preserve">МБОУ «Кадетская школа» г. Сосногорска </w:t>
      </w:r>
      <w:r w:rsidRPr="008E19C8">
        <w:rPr>
          <w:rFonts w:cstheme="minorHAnsi"/>
          <w:sz w:val="28"/>
          <w:szCs w:val="28"/>
          <w:lang w:val="ru-RU"/>
        </w:rPr>
        <w:t>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0F99C1CC"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8AC71B9" w14:textId="77777777" w:rsidR="00C53D3D" w:rsidRPr="008E19C8" w:rsidRDefault="001E2F5F" w:rsidP="009C2355">
      <w:pPr>
        <w:numPr>
          <w:ilvl w:val="0"/>
          <w:numId w:val="18"/>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привлечение родителей (законных представителей) к подготовке и проведению классных и общешкольных мероприятий;</w:t>
      </w:r>
    </w:p>
    <w:p w14:paraId="2A938C0B" w14:textId="77777777" w:rsidR="00C53D3D" w:rsidRPr="008E19C8" w:rsidRDefault="001E2F5F" w:rsidP="009C2355">
      <w:pPr>
        <w:numPr>
          <w:ilvl w:val="0"/>
          <w:numId w:val="18"/>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целевое взаимодействие с законными представителями детей-сирот, оставшихся без попечения родителей, приемных детей.</w:t>
      </w:r>
    </w:p>
    <w:p w14:paraId="7970408F"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«Самоуправление»</w:t>
      </w:r>
    </w:p>
    <w:p w14:paraId="6269A17D"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 xml:space="preserve">Реализация воспитательного потенциала ученического самоуправления в </w:t>
      </w:r>
      <w:r w:rsidR="00862CCD" w:rsidRPr="008E19C8">
        <w:rPr>
          <w:rFonts w:ascii="Times New Roman" w:hAnsi="Times New Roman" w:cs="Times New Roman"/>
          <w:sz w:val="28"/>
          <w:szCs w:val="28"/>
          <w:lang w:val="ru-RU"/>
        </w:rPr>
        <w:t xml:space="preserve">МБОУ «Кадетская школа» г. Сосногорска </w:t>
      </w:r>
      <w:r w:rsidRPr="008E19C8">
        <w:rPr>
          <w:rFonts w:cstheme="minorHAnsi"/>
          <w:sz w:val="28"/>
          <w:szCs w:val="28"/>
          <w:lang w:val="ru-RU"/>
        </w:rPr>
        <w:t>предусматривает:</w:t>
      </w:r>
    </w:p>
    <w:p w14:paraId="096515D9" w14:textId="77777777" w:rsidR="00C53D3D" w:rsidRPr="008E19C8" w:rsidRDefault="001E2F5F" w:rsidP="009C2355">
      <w:pPr>
        <w:numPr>
          <w:ilvl w:val="0"/>
          <w:numId w:val="19"/>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и деятельность органов ученического самоуправления (совет обучающихся или других), избранных обучающимися;</w:t>
      </w:r>
    </w:p>
    <w:p w14:paraId="0603ECB8" w14:textId="77777777" w:rsidR="00C53D3D" w:rsidRPr="008E19C8" w:rsidRDefault="001E2F5F" w:rsidP="009C2355">
      <w:pPr>
        <w:numPr>
          <w:ilvl w:val="0"/>
          <w:numId w:val="19"/>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представление органами ученического самоуправления интересов обучающихся в процессе управления</w:t>
      </w:r>
      <w:r w:rsidR="00862CCD" w:rsidRPr="008E19C8">
        <w:rPr>
          <w:rFonts w:ascii="Times New Roman" w:hAnsi="Times New Roman" w:cs="Times New Roman"/>
          <w:sz w:val="28"/>
          <w:szCs w:val="28"/>
          <w:lang w:val="ru-RU"/>
        </w:rPr>
        <w:t xml:space="preserve"> МБОУ «Кадетская школа» г. Сосногорска</w:t>
      </w:r>
      <w:r w:rsidRPr="008E19C8">
        <w:rPr>
          <w:rFonts w:cstheme="minorHAnsi"/>
          <w:sz w:val="28"/>
          <w:szCs w:val="28"/>
          <w:lang w:val="ru-RU"/>
        </w:rPr>
        <w:t>;</w:t>
      </w:r>
    </w:p>
    <w:p w14:paraId="5F9CFBE0" w14:textId="77777777" w:rsidR="00C53D3D" w:rsidRPr="008E19C8" w:rsidRDefault="001E2F5F" w:rsidP="009C2355">
      <w:pPr>
        <w:numPr>
          <w:ilvl w:val="0"/>
          <w:numId w:val="19"/>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защиту органами ученического самоуправления законных интересов и прав обучающихся;</w:t>
      </w:r>
    </w:p>
    <w:p w14:paraId="2477A096" w14:textId="77777777" w:rsidR="00C53D3D" w:rsidRPr="008E19C8" w:rsidRDefault="001E2F5F" w:rsidP="009C2355">
      <w:pPr>
        <w:numPr>
          <w:ilvl w:val="0"/>
          <w:numId w:val="19"/>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w:t>
      </w:r>
      <w:r w:rsidR="00862CCD" w:rsidRPr="008E19C8">
        <w:rPr>
          <w:rFonts w:ascii="Times New Roman" w:hAnsi="Times New Roman" w:cs="Times New Roman"/>
          <w:sz w:val="28"/>
          <w:szCs w:val="28"/>
          <w:lang w:val="ru-RU"/>
        </w:rPr>
        <w:t xml:space="preserve"> МБОУ «Кадетская школа» г. Сосногорска</w:t>
      </w:r>
      <w:r w:rsidRPr="008E19C8">
        <w:rPr>
          <w:rFonts w:cstheme="minorHAnsi"/>
          <w:sz w:val="28"/>
          <w:szCs w:val="28"/>
          <w:lang w:val="ru-RU"/>
        </w:rPr>
        <w:t>.</w:t>
      </w:r>
    </w:p>
    <w:p w14:paraId="1C5856AA"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«Профилактика и безопасность»</w:t>
      </w:r>
    </w:p>
    <w:p w14:paraId="040165C5"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862CCD" w:rsidRPr="008E19C8">
        <w:rPr>
          <w:rFonts w:ascii="Times New Roman" w:hAnsi="Times New Roman" w:cs="Times New Roman"/>
          <w:sz w:val="28"/>
          <w:szCs w:val="28"/>
          <w:lang w:val="ru-RU"/>
        </w:rPr>
        <w:t xml:space="preserve">МБОУ «Кадетская школа» г. Сосногорска </w:t>
      </w:r>
      <w:r w:rsidRPr="008E19C8">
        <w:rPr>
          <w:rFonts w:cstheme="minorHAnsi"/>
          <w:sz w:val="28"/>
          <w:szCs w:val="28"/>
          <w:lang w:val="ru-RU"/>
        </w:rPr>
        <w:t>предусматривает:</w:t>
      </w:r>
    </w:p>
    <w:p w14:paraId="44A9D7E9"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sidR="00862CCD" w:rsidRPr="008E19C8">
        <w:rPr>
          <w:rFonts w:cstheme="minorHAnsi"/>
          <w:sz w:val="28"/>
          <w:szCs w:val="28"/>
          <w:lang w:val="ru-RU"/>
        </w:rPr>
        <w:t xml:space="preserve"> </w:t>
      </w:r>
    </w:p>
    <w:p w14:paraId="42CCD8F7"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исследований, мониторинга рисков безопасности и ресурсов повышения безопасности, выделение и психолого-</w:t>
      </w:r>
      <w:r w:rsidRPr="008E19C8">
        <w:rPr>
          <w:rFonts w:cstheme="minorHAnsi"/>
          <w:sz w:val="28"/>
          <w:szCs w:val="28"/>
          <w:lang w:val="ru-RU"/>
        </w:rPr>
        <w:lastRenderedPageBreak/>
        <w:t>педагогическое сопровождение групп риска обучающихся по разным направлениям (агрессивное поведение, зависимости и др.);</w:t>
      </w:r>
    </w:p>
    <w:p w14:paraId="47AC54F8"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14:paraId="394494BF"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170B3762"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14:paraId="245875D5"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E19C8">
        <w:rPr>
          <w:rFonts w:cstheme="minorHAnsi"/>
          <w:sz w:val="28"/>
          <w:szCs w:val="28"/>
          <w:lang w:val="ru-RU"/>
        </w:rPr>
        <w:t>саморефлексии</w:t>
      </w:r>
      <w:proofErr w:type="spellEnd"/>
      <w:r w:rsidRPr="008E19C8">
        <w:rPr>
          <w:rFonts w:cstheme="minorHAnsi"/>
          <w:sz w:val="28"/>
          <w:szCs w:val="28"/>
          <w:lang w:val="ru-RU"/>
        </w:rPr>
        <w:t>, самоконтроля, устойчивости к негативным воздействиям, групповому давлению;</w:t>
      </w:r>
    </w:p>
    <w:p w14:paraId="70AD2DF0"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3EC84DEB" w14:textId="77777777" w:rsidR="00C53D3D" w:rsidRPr="008E19C8" w:rsidRDefault="001E2F5F" w:rsidP="009C2355">
      <w:pPr>
        <w:numPr>
          <w:ilvl w:val="0"/>
          <w:numId w:val="20"/>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14:paraId="2562026B" w14:textId="77777777" w:rsidR="00C53D3D" w:rsidRPr="008E19C8" w:rsidRDefault="001E2F5F" w:rsidP="009C2355">
      <w:pPr>
        <w:numPr>
          <w:ilvl w:val="0"/>
          <w:numId w:val="20"/>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14:paraId="3C0398BD"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«Социальное партнерство»</w:t>
      </w:r>
    </w:p>
    <w:p w14:paraId="71076AA4"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lastRenderedPageBreak/>
        <w:t>Реализация воспитательного потенциала социального партнерства предусматривает:</w:t>
      </w:r>
    </w:p>
    <w:p w14:paraId="44930991" w14:textId="77777777" w:rsidR="00C53D3D" w:rsidRPr="008E19C8" w:rsidRDefault="001E2F5F" w:rsidP="009C2355">
      <w:pPr>
        <w:numPr>
          <w:ilvl w:val="0"/>
          <w:numId w:val="21"/>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14:paraId="57E2E068" w14:textId="77777777" w:rsidR="00C53D3D" w:rsidRPr="008E19C8" w:rsidRDefault="001E2F5F" w:rsidP="009C2355">
      <w:pPr>
        <w:numPr>
          <w:ilvl w:val="0"/>
          <w:numId w:val="21"/>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35C7E2BA" w14:textId="77777777" w:rsidR="00C53D3D" w:rsidRPr="008E19C8" w:rsidRDefault="001E2F5F" w:rsidP="009C2355">
      <w:pPr>
        <w:numPr>
          <w:ilvl w:val="0"/>
          <w:numId w:val="21"/>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на базе организаций-партнеров отдельных уроков, занятий, внешкольных мероприятий, акций воспитательной направленности;</w:t>
      </w:r>
    </w:p>
    <w:p w14:paraId="5051D774" w14:textId="77777777" w:rsidR="00C53D3D" w:rsidRPr="008E19C8" w:rsidRDefault="001E2F5F" w:rsidP="009C2355">
      <w:pPr>
        <w:numPr>
          <w:ilvl w:val="0"/>
          <w:numId w:val="21"/>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14:paraId="6EC36DD5" w14:textId="77777777" w:rsidR="00C53D3D" w:rsidRPr="008E19C8" w:rsidRDefault="001E2F5F" w:rsidP="009C2355">
      <w:pPr>
        <w:numPr>
          <w:ilvl w:val="0"/>
          <w:numId w:val="21"/>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A596569"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b/>
          <w:bCs/>
          <w:sz w:val="28"/>
          <w:szCs w:val="28"/>
          <w:lang w:val="ru-RU"/>
        </w:rPr>
        <w:t>Модуль «Профориентация»</w:t>
      </w:r>
    </w:p>
    <w:p w14:paraId="32944FAD" w14:textId="77777777" w:rsidR="00C53D3D" w:rsidRPr="008E19C8" w:rsidRDefault="001E2F5F" w:rsidP="00E64666">
      <w:pPr>
        <w:spacing w:before="0" w:beforeAutospacing="0" w:after="0" w:afterAutospacing="0"/>
        <w:jc w:val="both"/>
        <w:rPr>
          <w:rFonts w:cstheme="minorHAnsi"/>
          <w:sz w:val="28"/>
          <w:szCs w:val="28"/>
          <w:lang w:val="ru-RU"/>
        </w:rPr>
      </w:pPr>
      <w:r w:rsidRPr="008E19C8">
        <w:rPr>
          <w:rFonts w:cstheme="minorHAnsi"/>
          <w:sz w:val="28"/>
          <w:szCs w:val="28"/>
          <w:lang w:val="ru-RU"/>
        </w:rPr>
        <w:t xml:space="preserve">Реализация воспитательного потенциала профориентационной работы </w:t>
      </w:r>
      <w:r w:rsidR="00862CCD" w:rsidRPr="008E19C8">
        <w:rPr>
          <w:rFonts w:ascii="Times New Roman" w:hAnsi="Times New Roman" w:cs="Times New Roman"/>
          <w:sz w:val="28"/>
          <w:szCs w:val="28"/>
          <w:lang w:val="ru-RU"/>
        </w:rPr>
        <w:t xml:space="preserve">МБОУ «Кадетская школа» г. Сосногорска </w:t>
      </w:r>
      <w:r w:rsidRPr="008E19C8">
        <w:rPr>
          <w:rFonts w:cstheme="minorHAnsi"/>
          <w:sz w:val="28"/>
          <w:szCs w:val="28"/>
          <w:lang w:val="ru-RU"/>
        </w:rPr>
        <w:t>предусматривает:</w:t>
      </w:r>
    </w:p>
    <w:p w14:paraId="7EC17437"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5E94500C"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ACFD61D"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экскурсии на предприятия, в организации, дающие начальные представления о существующих профессиях и условиях работы;</w:t>
      </w:r>
    </w:p>
    <w:p w14:paraId="12561D1C"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0CA77758"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lastRenderedPageBreak/>
        <w:t xml:space="preserve">организацию на базе детского лагеря при </w:t>
      </w:r>
      <w:r w:rsidR="00862CCD" w:rsidRPr="008E19C8">
        <w:rPr>
          <w:rFonts w:ascii="Times New Roman" w:hAnsi="Times New Roman" w:cs="Times New Roman"/>
          <w:sz w:val="28"/>
          <w:szCs w:val="28"/>
          <w:lang w:val="ru-RU"/>
        </w:rPr>
        <w:t xml:space="preserve">МБОУ «Кадетская школа» г. Сосногорска </w:t>
      </w:r>
      <w:r w:rsidRPr="008E19C8">
        <w:rPr>
          <w:rFonts w:cstheme="minorHAnsi"/>
          <w:sz w:val="28"/>
          <w:szCs w:val="28"/>
          <w:lang w:val="ru-RU"/>
        </w:rPr>
        <w:t>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0F9A18FA"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5BCF687"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участие в работе всероссийских профориентационных проектов;</w:t>
      </w:r>
    </w:p>
    <w:p w14:paraId="5D4A6C5D" w14:textId="77777777" w:rsidR="00C53D3D" w:rsidRPr="008E19C8" w:rsidRDefault="001E2F5F" w:rsidP="009C2355">
      <w:pPr>
        <w:numPr>
          <w:ilvl w:val="0"/>
          <w:numId w:val="22"/>
        </w:numPr>
        <w:spacing w:before="0" w:beforeAutospacing="0" w:after="0" w:afterAutospacing="0"/>
        <w:ind w:left="780" w:right="180"/>
        <w:contextualSpacing/>
        <w:jc w:val="both"/>
        <w:rPr>
          <w:rFonts w:cstheme="minorHAnsi"/>
          <w:sz w:val="28"/>
          <w:szCs w:val="28"/>
          <w:lang w:val="ru-RU"/>
        </w:rPr>
      </w:pPr>
      <w:r w:rsidRPr="008E19C8">
        <w:rPr>
          <w:rFonts w:cstheme="minorHAnsi"/>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0B2C0507" w14:textId="77777777" w:rsidR="00C53D3D" w:rsidRPr="008E19C8" w:rsidRDefault="001E2F5F" w:rsidP="009C2355">
      <w:pPr>
        <w:numPr>
          <w:ilvl w:val="0"/>
          <w:numId w:val="22"/>
        </w:numPr>
        <w:spacing w:before="0" w:beforeAutospacing="0" w:after="0" w:afterAutospacing="0"/>
        <w:ind w:left="780" w:right="180"/>
        <w:jc w:val="both"/>
        <w:rPr>
          <w:rFonts w:cstheme="minorHAnsi"/>
          <w:sz w:val="28"/>
          <w:szCs w:val="28"/>
          <w:lang w:val="ru-RU"/>
        </w:rPr>
      </w:pPr>
      <w:r w:rsidRPr="008E19C8">
        <w:rPr>
          <w:rFonts w:cstheme="minorHAnsi"/>
          <w:sz w:val="28"/>
          <w:szCs w:val="28"/>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32C99DD5" w14:textId="77777777" w:rsidR="00050B04" w:rsidRPr="008E19C8" w:rsidRDefault="00050B04" w:rsidP="001E2F5F">
      <w:pPr>
        <w:spacing w:before="0" w:beforeAutospacing="0" w:after="0" w:afterAutospacing="0"/>
        <w:jc w:val="center"/>
        <w:rPr>
          <w:rFonts w:ascii="Times New Roman" w:hAnsi="Times New Roman" w:cs="Times New Roman"/>
          <w:b/>
          <w:bCs/>
          <w:sz w:val="28"/>
          <w:szCs w:val="28"/>
          <w:lang w:val="ru-RU"/>
        </w:rPr>
      </w:pPr>
    </w:p>
    <w:p w14:paraId="7BB8C85F" w14:textId="77777777" w:rsidR="00050B04" w:rsidRPr="008E19C8" w:rsidRDefault="00050B04" w:rsidP="001E2F5F">
      <w:pPr>
        <w:spacing w:before="0" w:beforeAutospacing="0" w:after="0" w:afterAutospacing="0"/>
        <w:jc w:val="center"/>
        <w:rPr>
          <w:rFonts w:ascii="Times New Roman" w:hAnsi="Times New Roman" w:cs="Times New Roman"/>
          <w:b/>
          <w:bCs/>
          <w:sz w:val="28"/>
          <w:szCs w:val="28"/>
          <w:lang w:val="ru-RU"/>
        </w:rPr>
      </w:pPr>
    </w:p>
    <w:p w14:paraId="7AEBD61A" w14:textId="77777777" w:rsidR="00050B04" w:rsidRPr="008E19C8" w:rsidRDefault="00050B04" w:rsidP="001E2F5F">
      <w:pPr>
        <w:spacing w:before="0" w:beforeAutospacing="0" w:after="0" w:afterAutospacing="0"/>
        <w:jc w:val="center"/>
        <w:rPr>
          <w:rFonts w:ascii="Times New Roman" w:hAnsi="Times New Roman" w:cs="Times New Roman"/>
          <w:b/>
          <w:bCs/>
          <w:sz w:val="28"/>
          <w:szCs w:val="28"/>
          <w:lang w:val="ru-RU"/>
        </w:rPr>
      </w:pPr>
    </w:p>
    <w:p w14:paraId="43C83A70"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C882A40"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18B4E461"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0D950B0D"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0690CBC9"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58A4B895"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DD0C163"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3ECAB4A"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01FC9B5F"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33DA3FD"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4A7740E7"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495DBA5D"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00B2F9E5"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6C893725"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3BCAA881"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525C550"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2A5702FF"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09AB5DF0" w14:textId="77777777" w:rsidR="00235786" w:rsidRDefault="00235786" w:rsidP="001E2F5F">
      <w:pPr>
        <w:spacing w:before="0" w:beforeAutospacing="0" w:after="0" w:afterAutospacing="0"/>
        <w:jc w:val="center"/>
        <w:rPr>
          <w:rFonts w:ascii="Times New Roman" w:hAnsi="Times New Roman" w:cs="Times New Roman"/>
          <w:b/>
          <w:bCs/>
          <w:sz w:val="28"/>
          <w:szCs w:val="28"/>
          <w:lang w:val="ru-RU"/>
        </w:rPr>
      </w:pPr>
    </w:p>
    <w:p w14:paraId="44818B5F" w14:textId="2D7E13C4"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lastRenderedPageBreak/>
        <w:t>3. Организационный раздел</w:t>
      </w:r>
    </w:p>
    <w:p w14:paraId="38CC92F4" w14:textId="77777777" w:rsidR="00050B04" w:rsidRPr="008E19C8" w:rsidRDefault="00050B04" w:rsidP="001E2F5F">
      <w:pPr>
        <w:spacing w:before="0" w:beforeAutospacing="0" w:after="0" w:afterAutospacing="0"/>
        <w:jc w:val="center"/>
        <w:rPr>
          <w:rFonts w:ascii="Times New Roman" w:hAnsi="Times New Roman" w:cs="Times New Roman"/>
          <w:sz w:val="28"/>
          <w:szCs w:val="28"/>
          <w:lang w:val="ru-RU"/>
        </w:rPr>
      </w:pPr>
    </w:p>
    <w:p w14:paraId="1B2E7382" w14:textId="77777777" w:rsidR="00C53D3D" w:rsidRPr="008E19C8" w:rsidRDefault="001E2F5F" w:rsidP="001E2F5F">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3.1. Кадровое обеспечение</w:t>
      </w:r>
    </w:p>
    <w:p w14:paraId="60120609" w14:textId="77777777" w:rsidR="00050B04" w:rsidRPr="008E19C8" w:rsidRDefault="00050B04" w:rsidP="001E2F5F">
      <w:pPr>
        <w:spacing w:before="0" w:beforeAutospacing="0" w:after="0" w:afterAutospacing="0"/>
        <w:jc w:val="center"/>
        <w:rPr>
          <w:rFonts w:ascii="Times New Roman" w:hAnsi="Times New Roman" w:cs="Times New Roman"/>
          <w:sz w:val="28"/>
          <w:szCs w:val="28"/>
          <w:lang w:val="ru-RU"/>
        </w:rPr>
      </w:pPr>
    </w:p>
    <w:p w14:paraId="2E7E6FDF"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В данном подразделе представлены решения МБОУ </w:t>
      </w:r>
      <w:r w:rsidR="00297BDA" w:rsidRPr="008E19C8">
        <w:rPr>
          <w:rFonts w:ascii="Times New Roman" w:hAnsi="Times New Roman" w:cs="Times New Roman"/>
          <w:sz w:val="28"/>
          <w:szCs w:val="28"/>
          <w:lang w:val="ru-RU"/>
        </w:rPr>
        <w:t>«Кадетская школа» г. Сосногорска</w:t>
      </w:r>
      <w:r w:rsidRPr="008E19C8">
        <w:rPr>
          <w:rFonts w:ascii="Times New Roman" w:hAnsi="Times New Roman" w:cs="Times New Roman"/>
          <w:sz w:val="28"/>
          <w:szCs w:val="28"/>
          <w:lang w:val="ru-RU"/>
        </w:rPr>
        <w:t xml:space="preserve"> в соответствии с ФГОС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14:paraId="4396875E"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Воспитательный процесс в школе обеспечивают специалисты:</w:t>
      </w:r>
    </w:p>
    <w:p w14:paraId="00D3F453" w14:textId="77777777" w:rsidR="00C53D3D" w:rsidRPr="008E19C8" w:rsidRDefault="001E2F5F"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заместитель директора по учебно-воспитательной работе;</w:t>
      </w:r>
    </w:p>
    <w:p w14:paraId="5E50B917" w14:textId="77777777" w:rsidR="00C53D3D" w:rsidRPr="008E19C8" w:rsidRDefault="001E2F5F"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советник директора по воспитательной работе и взаимодействию с детскими общественными организациями;</w:t>
      </w:r>
    </w:p>
    <w:p w14:paraId="59D99640" w14:textId="77777777" w:rsidR="00C53D3D" w:rsidRPr="008E19C8" w:rsidRDefault="001E2F5F"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педагог-организатор</w:t>
      </w:r>
      <w:proofErr w:type="spellEnd"/>
      <w:r w:rsidRPr="008E19C8">
        <w:rPr>
          <w:rFonts w:ascii="Times New Roman" w:hAnsi="Times New Roman" w:cs="Times New Roman"/>
          <w:sz w:val="28"/>
          <w:szCs w:val="28"/>
        </w:rPr>
        <w:t>;</w:t>
      </w:r>
    </w:p>
    <w:p w14:paraId="0B65F3F7" w14:textId="77777777" w:rsidR="00C53D3D" w:rsidRPr="008E19C8" w:rsidRDefault="001E2F5F"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классные руководители;</w:t>
      </w:r>
    </w:p>
    <w:p w14:paraId="614CEE9F" w14:textId="77777777" w:rsidR="00C53D3D" w:rsidRPr="008E19C8" w:rsidRDefault="00297BDA"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педагог</w:t>
      </w:r>
      <w:r w:rsidR="001E2F5F" w:rsidRPr="008E19C8">
        <w:rPr>
          <w:rFonts w:ascii="Times New Roman" w:hAnsi="Times New Roman" w:cs="Times New Roman"/>
          <w:sz w:val="28"/>
          <w:szCs w:val="28"/>
        </w:rPr>
        <w:t>-</w:t>
      </w:r>
      <w:r w:rsidRPr="008E19C8">
        <w:rPr>
          <w:rFonts w:ascii="Times New Roman" w:hAnsi="Times New Roman" w:cs="Times New Roman"/>
          <w:sz w:val="28"/>
          <w:szCs w:val="28"/>
        </w:rPr>
        <w:t>психолог</w:t>
      </w:r>
      <w:proofErr w:type="spellEnd"/>
      <w:r w:rsidR="001E2F5F" w:rsidRPr="008E19C8">
        <w:rPr>
          <w:rFonts w:ascii="Times New Roman" w:hAnsi="Times New Roman" w:cs="Times New Roman"/>
          <w:sz w:val="28"/>
          <w:szCs w:val="28"/>
        </w:rPr>
        <w:t>;</w:t>
      </w:r>
    </w:p>
    <w:p w14:paraId="5F6B23D3" w14:textId="77777777" w:rsidR="00C53D3D" w:rsidRPr="008E19C8" w:rsidRDefault="001E2F5F" w:rsidP="009C2355">
      <w:pPr>
        <w:numPr>
          <w:ilvl w:val="0"/>
          <w:numId w:val="23"/>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социальный педагог;</w:t>
      </w:r>
    </w:p>
    <w:p w14:paraId="2C4A3C3B" w14:textId="77777777" w:rsidR="00C53D3D" w:rsidRPr="008E19C8" w:rsidRDefault="001E2F5F" w:rsidP="009C2355">
      <w:pPr>
        <w:numPr>
          <w:ilvl w:val="0"/>
          <w:numId w:val="23"/>
        </w:numPr>
        <w:spacing w:before="0" w:beforeAutospacing="0" w:after="0" w:afterAutospacing="0"/>
        <w:ind w:left="780" w:right="180"/>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педагоги</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дополнительного</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образования</w:t>
      </w:r>
      <w:proofErr w:type="spellEnd"/>
      <w:r w:rsidRPr="008E19C8">
        <w:rPr>
          <w:rFonts w:ascii="Times New Roman" w:hAnsi="Times New Roman" w:cs="Times New Roman"/>
          <w:sz w:val="28"/>
          <w:szCs w:val="28"/>
        </w:rPr>
        <w:t>.</w:t>
      </w:r>
    </w:p>
    <w:p w14:paraId="36F57076" w14:textId="74B34D90"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Всего педагогов</w:t>
      </w:r>
      <w:r w:rsidR="00235786">
        <w:rPr>
          <w:rFonts w:ascii="Times New Roman" w:hAnsi="Times New Roman" w:cs="Times New Roman"/>
          <w:sz w:val="28"/>
          <w:szCs w:val="28"/>
          <w:lang w:val="ru-RU"/>
        </w:rPr>
        <w:t xml:space="preserve"> </w:t>
      </w:r>
      <w:r w:rsidRPr="008E19C8">
        <w:rPr>
          <w:rFonts w:ascii="Times New Roman" w:hAnsi="Times New Roman" w:cs="Times New Roman"/>
          <w:sz w:val="28"/>
          <w:szCs w:val="28"/>
          <w:lang w:val="ru-RU"/>
        </w:rPr>
        <w:t>– 18 чел.</w:t>
      </w:r>
    </w:p>
    <w:p w14:paraId="00E82E38"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Уровень квалификации педагогических работников:</w:t>
      </w:r>
    </w:p>
    <w:p w14:paraId="6641DB88"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Высшая категория - 1 чел. </w:t>
      </w:r>
    </w:p>
    <w:p w14:paraId="078FCB4D"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Первая категория - 9 чел. </w:t>
      </w:r>
    </w:p>
    <w:p w14:paraId="3276EE37"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СЗД – 7 чел. </w:t>
      </w:r>
    </w:p>
    <w:p w14:paraId="179D7206"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Без категории - 1 чел</w:t>
      </w:r>
    </w:p>
    <w:p w14:paraId="0E2C12F2" w14:textId="77777777" w:rsidR="00050B04" w:rsidRPr="008E19C8" w:rsidRDefault="00050B04" w:rsidP="00050B04">
      <w:pPr>
        <w:spacing w:before="0" w:beforeAutospacing="0" w:after="0" w:afterAutospacing="0"/>
        <w:ind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     Из них 88% имеют высшее педагогическое образование, 56% имеют высшую  и первую квалификационную категорию.</w:t>
      </w:r>
    </w:p>
    <w:p w14:paraId="4BDF7B52"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Психолого-педагогическое сопровождение обучающихся, в том числе и обучающихся с ОВЗ, обеспечивают </w:t>
      </w:r>
      <w:r w:rsidR="00297BDA" w:rsidRPr="008E19C8">
        <w:rPr>
          <w:rFonts w:ascii="Times New Roman" w:hAnsi="Times New Roman" w:cs="Times New Roman"/>
          <w:sz w:val="28"/>
          <w:szCs w:val="28"/>
          <w:lang w:val="ru-RU"/>
        </w:rPr>
        <w:t>педагог</w:t>
      </w:r>
      <w:r w:rsidRPr="008E19C8">
        <w:rPr>
          <w:rFonts w:ascii="Times New Roman" w:hAnsi="Times New Roman" w:cs="Times New Roman"/>
          <w:sz w:val="28"/>
          <w:szCs w:val="28"/>
          <w:lang w:val="ru-RU"/>
        </w:rPr>
        <w:t>-</w:t>
      </w:r>
      <w:r w:rsidR="00297BDA" w:rsidRPr="008E19C8">
        <w:rPr>
          <w:rFonts w:ascii="Times New Roman" w:hAnsi="Times New Roman" w:cs="Times New Roman"/>
          <w:sz w:val="28"/>
          <w:szCs w:val="28"/>
          <w:lang w:val="ru-RU"/>
        </w:rPr>
        <w:t>психолог</w:t>
      </w:r>
      <w:r w:rsidRPr="008E19C8">
        <w:rPr>
          <w:rFonts w:ascii="Times New Roman" w:hAnsi="Times New Roman" w:cs="Times New Roman"/>
          <w:sz w:val="28"/>
          <w:szCs w:val="28"/>
          <w:lang w:val="ru-RU"/>
        </w:rPr>
        <w:t>, социальный педагог</w:t>
      </w:r>
      <w:r w:rsidR="00297BDA" w:rsidRPr="008E19C8">
        <w:rPr>
          <w:rFonts w:ascii="Times New Roman" w:hAnsi="Times New Roman" w:cs="Times New Roman"/>
          <w:sz w:val="28"/>
          <w:szCs w:val="28"/>
          <w:lang w:val="ru-RU"/>
        </w:rPr>
        <w:t>.</w:t>
      </w:r>
      <w:r w:rsidRPr="008E19C8">
        <w:rPr>
          <w:rFonts w:ascii="Times New Roman" w:hAnsi="Times New Roman" w:cs="Times New Roman"/>
          <w:sz w:val="28"/>
          <w:szCs w:val="28"/>
          <w:lang w:val="ru-RU"/>
        </w:rPr>
        <w:t xml:space="preserve"> Классное руководство в 1–11-х классах осуществляют </w:t>
      </w:r>
      <w:r w:rsidR="00297BDA" w:rsidRPr="008E19C8">
        <w:rPr>
          <w:rFonts w:ascii="Times New Roman" w:hAnsi="Times New Roman" w:cs="Times New Roman"/>
          <w:sz w:val="28"/>
          <w:szCs w:val="28"/>
          <w:lang w:val="ru-RU"/>
        </w:rPr>
        <w:t>11</w:t>
      </w:r>
      <w:r w:rsidRPr="008E19C8">
        <w:rPr>
          <w:rFonts w:ascii="Times New Roman" w:hAnsi="Times New Roman" w:cs="Times New Roman"/>
          <w:sz w:val="28"/>
          <w:szCs w:val="28"/>
          <w:lang w:val="ru-RU"/>
        </w:rPr>
        <w:t xml:space="preserve"> классных руководителей.</w:t>
      </w:r>
    </w:p>
    <w:p w14:paraId="578AD579"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Ежегодно </w:t>
      </w:r>
      <w:proofErr w:type="spellStart"/>
      <w:r w:rsidRPr="008E19C8">
        <w:rPr>
          <w:rFonts w:ascii="Times New Roman" w:hAnsi="Times New Roman" w:cs="Times New Roman"/>
          <w:sz w:val="28"/>
          <w:szCs w:val="28"/>
          <w:lang w:val="ru-RU"/>
        </w:rPr>
        <w:t>педработники</w:t>
      </w:r>
      <w:proofErr w:type="spellEnd"/>
      <w:r w:rsidRPr="008E19C8">
        <w:rPr>
          <w:rFonts w:ascii="Times New Roman" w:hAnsi="Times New Roman" w:cs="Times New Roman"/>
          <w:sz w:val="28"/>
          <w:szCs w:val="28"/>
          <w:lang w:val="ru-RU"/>
        </w:rPr>
        <w:t xml:space="preserve"> проходят повышение квалификации по актуальным вопросам воспитания в соответствии с планом-графиком.</w:t>
      </w:r>
    </w:p>
    <w:p w14:paraId="042C7740"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К реализации воспитательных задач привлекаются также специалисты других организаций: работники КДН и ОДН, участковый</w:t>
      </w:r>
      <w:r w:rsidR="00297BDA" w:rsidRPr="008E19C8">
        <w:rPr>
          <w:rFonts w:ascii="Times New Roman" w:hAnsi="Times New Roman" w:cs="Times New Roman"/>
          <w:sz w:val="28"/>
          <w:szCs w:val="28"/>
          <w:lang w:val="ru-RU"/>
        </w:rPr>
        <w:t>.</w:t>
      </w:r>
    </w:p>
    <w:p w14:paraId="38E78221" w14:textId="77777777" w:rsidR="00050B04" w:rsidRPr="008E19C8" w:rsidRDefault="00050B04" w:rsidP="00050B04">
      <w:pPr>
        <w:spacing w:before="0" w:beforeAutospacing="0" w:after="0" w:afterAutospacing="0"/>
        <w:jc w:val="both"/>
        <w:rPr>
          <w:rFonts w:ascii="Times New Roman" w:hAnsi="Times New Roman" w:cs="Times New Roman"/>
          <w:sz w:val="28"/>
          <w:szCs w:val="28"/>
          <w:lang w:val="ru-RU"/>
        </w:rPr>
      </w:pPr>
    </w:p>
    <w:p w14:paraId="24780874" w14:textId="77777777" w:rsidR="00050B04" w:rsidRPr="008E19C8" w:rsidRDefault="00050B04" w:rsidP="00050B04">
      <w:pPr>
        <w:spacing w:before="0" w:beforeAutospacing="0" w:after="0" w:afterAutospacing="0"/>
        <w:jc w:val="both"/>
        <w:rPr>
          <w:rFonts w:ascii="Times New Roman" w:hAnsi="Times New Roman" w:cs="Times New Roman"/>
          <w:sz w:val="28"/>
          <w:szCs w:val="28"/>
          <w:lang w:val="ru-RU"/>
        </w:rPr>
      </w:pPr>
    </w:p>
    <w:p w14:paraId="2BE9032A" w14:textId="77777777" w:rsidR="00615ABA" w:rsidRPr="008E19C8" w:rsidRDefault="00615ABA" w:rsidP="00050B04">
      <w:pPr>
        <w:spacing w:before="0" w:beforeAutospacing="0" w:after="0" w:afterAutospacing="0"/>
        <w:jc w:val="both"/>
        <w:rPr>
          <w:rFonts w:ascii="Times New Roman" w:hAnsi="Times New Roman" w:cs="Times New Roman"/>
          <w:sz w:val="28"/>
          <w:szCs w:val="28"/>
          <w:lang w:val="ru-RU"/>
        </w:rPr>
      </w:pPr>
    </w:p>
    <w:p w14:paraId="252B1E81" w14:textId="77777777" w:rsidR="00050B04" w:rsidRPr="008E19C8" w:rsidRDefault="00050B04" w:rsidP="00050B04">
      <w:pPr>
        <w:spacing w:before="0" w:beforeAutospacing="0" w:after="0" w:afterAutospacing="0"/>
        <w:jc w:val="both"/>
        <w:rPr>
          <w:rFonts w:ascii="Times New Roman" w:hAnsi="Times New Roman" w:cs="Times New Roman"/>
          <w:sz w:val="28"/>
          <w:szCs w:val="28"/>
          <w:lang w:val="ru-RU"/>
        </w:rPr>
      </w:pPr>
    </w:p>
    <w:p w14:paraId="023DEFD7" w14:textId="77777777" w:rsidR="00050B04" w:rsidRPr="008E19C8" w:rsidRDefault="00050B04" w:rsidP="00050B04">
      <w:pPr>
        <w:spacing w:before="0" w:beforeAutospacing="0" w:after="0" w:afterAutospacing="0"/>
        <w:jc w:val="both"/>
        <w:rPr>
          <w:rFonts w:ascii="Times New Roman" w:hAnsi="Times New Roman" w:cs="Times New Roman"/>
          <w:sz w:val="28"/>
          <w:szCs w:val="28"/>
          <w:lang w:val="ru-RU"/>
        </w:rPr>
      </w:pPr>
    </w:p>
    <w:p w14:paraId="1D26CEB1" w14:textId="77777777" w:rsidR="00C53D3D" w:rsidRPr="008E19C8" w:rsidRDefault="001E2F5F" w:rsidP="00050B04">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lastRenderedPageBreak/>
        <w:t>3.2. Нормативно-методическое обеспечение</w:t>
      </w:r>
    </w:p>
    <w:p w14:paraId="74D42FFF" w14:textId="77777777" w:rsidR="00050B04" w:rsidRPr="008E19C8" w:rsidRDefault="00050B04" w:rsidP="00050B04">
      <w:pPr>
        <w:spacing w:before="0" w:beforeAutospacing="0" w:after="0" w:afterAutospacing="0"/>
        <w:jc w:val="center"/>
        <w:rPr>
          <w:rFonts w:ascii="Times New Roman" w:hAnsi="Times New Roman" w:cs="Times New Roman"/>
          <w:sz w:val="28"/>
          <w:szCs w:val="28"/>
          <w:lang w:val="ru-RU"/>
        </w:rPr>
      </w:pPr>
    </w:p>
    <w:p w14:paraId="0B42365C"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 xml:space="preserve">Управление качеством воспитательной деятельности в МБОУ </w:t>
      </w:r>
      <w:r w:rsidR="00297BDA" w:rsidRPr="008E19C8">
        <w:rPr>
          <w:rFonts w:ascii="Times New Roman" w:hAnsi="Times New Roman" w:cs="Times New Roman"/>
          <w:sz w:val="28"/>
          <w:szCs w:val="28"/>
          <w:lang w:val="ru-RU"/>
        </w:rPr>
        <w:t>«Кадетская школа» г. Сосногорска</w:t>
      </w:r>
      <w:r w:rsidRPr="008E19C8">
        <w:rPr>
          <w:rFonts w:ascii="Times New Roman" w:hAnsi="Times New Roman" w:cs="Times New Roman"/>
          <w:sz w:val="28"/>
          <w:szCs w:val="28"/>
          <w:lang w:val="ru-RU"/>
        </w:rPr>
        <w:t xml:space="preserve"> обеспечивают следующие локальные нормативно-правовые акты:</w:t>
      </w:r>
    </w:p>
    <w:p w14:paraId="062C307B"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Положение</w:t>
      </w:r>
      <w:proofErr w:type="spellEnd"/>
      <w:r w:rsidRPr="008E19C8">
        <w:rPr>
          <w:rFonts w:ascii="Times New Roman" w:hAnsi="Times New Roman" w:cs="Times New Roman"/>
          <w:sz w:val="28"/>
          <w:szCs w:val="28"/>
        </w:rPr>
        <w:t xml:space="preserve"> о </w:t>
      </w:r>
      <w:proofErr w:type="spellStart"/>
      <w:r w:rsidRPr="008E19C8">
        <w:rPr>
          <w:rFonts w:ascii="Times New Roman" w:hAnsi="Times New Roman" w:cs="Times New Roman"/>
          <w:sz w:val="28"/>
          <w:szCs w:val="28"/>
        </w:rPr>
        <w:t>классном</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руководстве</w:t>
      </w:r>
      <w:proofErr w:type="spellEnd"/>
      <w:r w:rsidRPr="008E19C8">
        <w:rPr>
          <w:rFonts w:ascii="Times New Roman" w:hAnsi="Times New Roman" w:cs="Times New Roman"/>
          <w:sz w:val="28"/>
          <w:szCs w:val="28"/>
        </w:rPr>
        <w:t>;</w:t>
      </w:r>
    </w:p>
    <w:p w14:paraId="684C95FB"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Положение о дежурстве;</w:t>
      </w:r>
    </w:p>
    <w:p w14:paraId="5D2299F8"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школьном методическом объединении;</w:t>
      </w:r>
    </w:p>
    <w:p w14:paraId="1379AC7E"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Положение</w:t>
      </w:r>
      <w:proofErr w:type="spellEnd"/>
      <w:r w:rsidRPr="008E19C8">
        <w:rPr>
          <w:rFonts w:ascii="Times New Roman" w:hAnsi="Times New Roman" w:cs="Times New Roman"/>
          <w:sz w:val="28"/>
          <w:szCs w:val="28"/>
        </w:rPr>
        <w:t xml:space="preserve"> о </w:t>
      </w:r>
      <w:proofErr w:type="spellStart"/>
      <w:r w:rsidRPr="008E19C8">
        <w:rPr>
          <w:rFonts w:ascii="Times New Roman" w:hAnsi="Times New Roman" w:cs="Times New Roman"/>
          <w:sz w:val="28"/>
          <w:szCs w:val="28"/>
        </w:rPr>
        <w:t>внутришкольном</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контроле</w:t>
      </w:r>
      <w:proofErr w:type="spellEnd"/>
      <w:r w:rsidRPr="008E19C8">
        <w:rPr>
          <w:rFonts w:ascii="Times New Roman" w:hAnsi="Times New Roman" w:cs="Times New Roman"/>
          <w:sz w:val="28"/>
          <w:szCs w:val="28"/>
        </w:rPr>
        <w:t>;</w:t>
      </w:r>
    </w:p>
    <w:p w14:paraId="3DDB18BE"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комиссии по урегулированию споров между участниками образовательных отношений;</w:t>
      </w:r>
    </w:p>
    <w:p w14:paraId="195108FE"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Положение</w:t>
      </w:r>
      <w:proofErr w:type="spellEnd"/>
      <w:r w:rsidRPr="008E19C8">
        <w:rPr>
          <w:rFonts w:ascii="Times New Roman" w:hAnsi="Times New Roman" w:cs="Times New Roman"/>
          <w:sz w:val="28"/>
          <w:szCs w:val="28"/>
        </w:rPr>
        <w:t xml:space="preserve"> о </w:t>
      </w:r>
      <w:proofErr w:type="spellStart"/>
      <w:r w:rsidRPr="008E19C8">
        <w:rPr>
          <w:rFonts w:ascii="Times New Roman" w:hAnsi="Times New Roman" w:cs="Times New Roman"/>
          <w:sz w:val="28"/>
          <w:szCs w:val="28"/>
        </w:rPr>
        <w:t>Совете</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профилактики</w:t>
      </w:r>
      <w:proofErr w:type="spellEnd"/>
      <w:r w:rsidRPr="008E19C8">
        <w:rPr>
          <w:rFonts w:ascii="Times New Roman" w:hAnsi="Times New Roman" w:cs="Times New Roman"/>
          <w:sz w:val="28"/>
          <w:szCs w:val="28"/>
        </w:rPr>
        <w:t>;</w:t>
      </w:r>
    </w:p>
    <w:p w14:paraId="54D2B530"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Положение об Управляющем совете;</w:t>
      </w:r>
    </w:p>
    <w:p w14:paraId="327DE621"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Положение о школьной форме;</w:t>
      </w:r>
    </w:p>
    <w:p w14:paraId="22F244D9"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социально-психологической службе;</w:t>
      </w:r>
    </w:p>
    <w:p w14:paraId="43480FE6"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Положение</w:t>
      </w:r>
      <w:proofErr w:type="spellEnd"/>
      <w:r w:rsidRPr="008E19C8">
        <w:rPr>
          <w:rFonts w:ascii="Times New Roman" w:hAnsi="Times New Roman" w:cs="Times New Roman"/>
          <w:sz w:val="28"/>
          <w:szCs w:val="28"/>
        </w:rPr>
        <w:t xml:space="preserve"> о </w:t>
      </w:r>
      <w:proofErr w:type="spellStart"/>
      <w:r w:rsidRPr="008E19C8">
        <w:rPr>
          <w:rFonts w:ascii="Times New Roman" w:hAnsi="Times New Roman" w:cs="Times New Roman"/>
          <w:sz w:val="28"/>
          <w:szCs w:val="28"/>
        </w:rPr>
        <w:t>школьной</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медиатеке</w:t>
      </w:r>
      <w:proofErr w:type="spellEnd"/>
      <w:r w:rsidRPr="008E19C8">
        <w:rPr>
          <w:rFonts w:ascii="Times New Roman" w:hAnsi="Times New Roman" w:cs="Times New Roman"/>
          <w:sz w:val="28"/>
          <w:szCs w:val="28"/>
        </w:rPr>
        <w:t>;</w:t>
      </w:r>
    </w:p>
    <w:p w14:paraId="3E96C6F1"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защите обучающихся от информации, причиняющей вред их здоровью и развитию;</w:t>
      </w:r>
    </w:p>
    <w:p w14:paraId="395AE3F8"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об организации дополнительного образования;</w:t>
      </w:r>
    </w:p>
    <w:p w14:paraId="6EE86174"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внеурочной деятельности обучающихся;</w:t>
      </w:r>
    </w:p>
    <w:p w14:paraId="63EFA077"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Положение</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об</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ученическом</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самоуправлении</w:t>
      </w:r>
      <w:proofErr w:type="spellEnd"/>
      <w:r w:rsidRPr="008E19C8">
        <w:rPr>
          <w:rFonts w:ascii="Times New Roman" w:hAnsi="Times New Roman" w:cs="Times New Roman"/>
          <w:sz w:val="28"/>
          <w:szCs w:val="28"/>
        </w:rPr>
        <w:t>;</w:t>
      </w:r>
    </w:p>
    <w:p w14:paraId="7AEBE2D9"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Правила внутреннего распорядка для обучающихся;</w:t>
      </w:r>
    </w:p>
    <w:p w14:paraId="466A9512"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первичном отделении РДДМ «Движение первых»;</w:t>
      </w:r>
    </w:p>
    <w:p w14:paraId="01E59F4C" w14:textId="77777777" w:rsidR="00C53D3D" w:rsidRPr="008E19C8" w:rsidRDefault="001E2F5F" w:rsidP="009C2355">
      <w:pPr>
        <w:numPr>
          <w:ilvl w:val="0"/>
          <w:numId w:val="24"/>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Положение о школьном спортивном клубе «</w:t>
      </w:r>
      <w:r w:rsidR="00297BDA" w:rsidRPr="008E19C8">
        <w:rPr>
          <w:rFonts w:ascii="Times New Roman" w:hAnsi="Times New Roman" w:cs="Times New Roman"/>
          <w:sz w:val="28"/>
          <w:szCs w:val="28"/>
          <w:lang w:val="ru-RU"/>
        </w:rPr>
        <w:t>Патриот</w:t>
      </w:r>
      <w:r w:rsidRPr="008E19C8">
        <w:rPr>
          <w:rFonts w:ascii="Times New Roman" w:hAnsi="Times New Roman" w:cs="Times New Roman"/>
          <w:sz w:val="28"/>
          <w:szCs w:val="28"/>
          <w:lang w:val="ru-RU"/>
        </w:rPr>
        <w:t>»;</w:t>
      </w:r>
    </w:p>
    <w:p w14:paraId="611CCC39" w14:textId="77777777" w:rsidR="00C53D3D" w:rsidRPr="008E19C8" w:rsidRDefault="001E2F5F" w:rsidP="00050B04">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Вышеперечисленные нормативные акты расположены на официальном сайте школы</w:t>
      </w:r>
      <w:r w:rsidR="00297BDA" w:rsidRPr="008E19C8">
        <w:rPr>
          <w:rFonts w:ascii="Times New Roman" w:hAnsi="Times New Roman" w:cs="Times New Roman"/>
          <w:sz w:val="28"/>
          <w:szCs w:val="28"/>
          <w:lang w:val="ru-RU"/>
        </w:rPr>
        <w:t>.</w:t>
      </w:r>
    </w:p>
    <w:p w14:paraId="28D38798" w14:textId="77777777" w:rsidR="00050B04" w:rsidRPr="008E19C8" w:rsidRDefault="00050B04" w:rsidP="00050B04">
      <w:pPr>
        <w:spacing w:before="0" w:beforeAutospacing="0" w:after="0" w:afterAutospacing="0"/>
        <w:jc w:val="both"/>
        <w:rPr>
          <w:rFonts w:ascii="Times New Roman" w:hAnsi="Times New Roman" w:cs="Times New Roman"/>
          <w:sz w:val="28"/>
          <w:szCs w:val="28"/>
          <w:lang w:val="ru-RU"/>
        </w:rPr>
      </w:pPr>
    </w:p>
    <w:p w14:paraId="56059760" w14:textId="77777777" w:rsidR="00C53D3D" w:rsidRPr="008E19C8" w:rsidRDefault="001E2F5F" w:rsidP="00050B04">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3.3. Требования к условиям работы с обучающимися с особыми образовательными потребностями</w:t>
      </w:r>
    </w:p>
    <w:p w14:paraId="2F8D30D1" w14:textId="77777777" w:rsidR="00050B04" w:rsidRPr="008E19C8" w:rsidRDefault="00050B04" w:rsidP="00050B04">
      <w:pPr>
        <w:spacing w:before="0" w:beforeAutospacing="0" w:after="0" w:afterAutospacing="0"/>
        <w:jc w:val="center"/>
        <w:rPr>
          <w:rFonts w:ascii="Times New Roman" w:hAnsi="Times New Roman" w:cs="Times New Roman"/>
          <w:b/>
          <w:bCs/>
          <w:sz w:val="28"/>
          <w:szCs w:val="28"/>
          <w:lang w:val="ru-RU"/>
        </w:rPr>
      </w:pPr>
    </w:p>
    <w:p w14:paraId="56968DD4" w14:textId="77777777" w:rsidR="001E2F5F" w:rsidRPr="008E19C8" w:rsidRDefault="001E2F5F" w:rsidP="001E2F5F">
      <w:pPr>
        <w:widowControl w:val="0"/>
        <w:tabs>
          <w:tab w:val="left" w:pos="851"/>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В воспитательной работе с категориями обучающихся, имеющих особые образовательные потребности: </w:t>
      </w:r>
      <w:r w:rsidRPr="008E19C8">
        <w:rPr>
          <w:rFonts w:ascii="Times New Roman" w:eastAsia="Times New Roman" w:hAnsi="Times New Roman" w:cs="Times New Roman"/>
          <w:iCs/>
          <w:sz w:val="28"/>
          <w:szCs w:val="28"/>
          <w:lang w:val="ru-RU" w:eastAsia="ru-RU"/>
        </w:rPr>
        <w:t>обучающихся с</w:t>
      </w:r>
      <w:r w:rsidRPr="008E19C8">
        <w:rPr>
          <w:rFonts w:ascii="Times New Roman" w:eastAsia="Times New Roman" w:hAnsi="Times New Roman" w:cs="Times New Roman"/>
          <w:sz w:val="28"/>
          <w:szCs w:val="28"/>
          <w:lang w:val="ru-RU"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14:paraId="68CBD7ED" w14:textId="77777777" w:rsidR="001E2F5F" w:rsidRPr="008E19C8" w:rsidRDefault="001E2F5F" w:rsidP="001E2F5F">
      <w:pPr>
        <w:widowControl w:val="0"/>
        <w:tabs>
          <w:tab w:val="left" w:pos="851"/>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Особыми задачами воспитания обучающихся с особыми образовательными потребностями являются:</w:t>
      </w:r>
    </w:p>
    <w:p w14:paraId="6F279E19" w14:textId="77777777" w:rsidR="001E2F5F" w:rsidRPr="008E19C8" w:rsidRDefault="001E2F5F" w:rsidP="003853D8">
      <w:pPr>
        <w:widowControl w:val="0"/>
        <w:numPr>
          <w:ilvl w:val="0"/>
          <w:numId w:val="3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5DE920B6" w14:textId="77777777" w:rsidR="001E2F5F" w:rsidRPr="008E19C8" w:rsidRDefault="001E2F5F" w:rsidP="003853D8">
      <w:pPr>
        <w:widowControl w:val="0"/>
        <w:numPr>
          <w:ilvl w:val="0"/>
          <w:numId w:val="3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формирование доброжелательного отношения к обучающимся и их семьям со стороны всех участников образовательных отношений;</w:t>
      </w:r>
    </w:p>
    <w:p w14:paraId="5398DB3B" w14:textId="77777777" w:rsidR="001E2F5F" w:rsidRPr="008E19C8" w:rsidRDefault="001E2F5F" w:rsidP="003853D8">
      <w:pPr>
        <w:widowControl w:val="0"/>
        <w:numPr>
          <w:ilvl w:val="0"/>
          <w:numId w:val="3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lastRenderedPageBreak/>
        <w:t>построение воспитательной деятельности с учётом индивидуальных особенностей и возможностей каждого обучающегося;</w:t>
      </w:r>
    </w:p>
    <w:p w14:paraId="2A1F3C9A" w14:textId="77777777" w:rsidR="001E2F5F" w:rsidRPr="008E19C8" w:rsidRDefault="001E2F5F" w:rsidP="003853D8">
      <w:pPr>
        <w:widowControl w:val="0"/>
        <w:numPr>
          <w:ilvl w:val="0"/>
          <w:numId w:val="3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B64B571" w14:textId="77777777" w:rsidR="001E2F5F" w:rsidRPr="008E19C8" w:rsidRDefault="001E2F5F" w:rsidP="001E2F5F">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При организации воспитания обучающихся с особыми образовательными потребностями необходимо ориентироваться на:</w:t>
      </w:r>
    </w:p>
    <w:p w14:paraId="31916D32" w14:textId="77777777" w:rsidR="001E2F5F" w:rsidRPr="008E19C8" w:rsidRDefault="001E2F5F" w:rsidP="001E2F5F">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316D308" w14:textId="77777777" w:rsidR="001E2F5F" w:rsidRPr="008E19C8" w:rsidRDefault="001E2F5F" w:rsidP="001E2F5F">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0DAAB8C5" w14:textId="77777777" w:rsidR="001E2F5F" w:rsidRPr="008E19C8" w:rsidRDefault="001E2F5F" w:rsidP="001E2F5F">
      <w:pPr>
        <w:widowControl w:val="0"/>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личностно-ориентированный подход в организации всех видов деятельности</w:t>
      </w:r>
      <w:r w:rsidRPr="008E19C8">
        <w:rPr>
          <w:rFonts w:ascii="Times New Roman" w:eastAsia="Times New Roman" w:hAnsi="Times New Roman" w:cs="Times New Roman"/>
          <w:i/>
          <w:sz w:val="28"/>
          <w:szCs w:val="28"/>
          <w:lang w:val="ru-RU" w:eastAsia="ru-RU"/>
        </w:rPr>
        <w:t xml:space="preserve"> </w:t>
      </w:r>
      <w:r w:rsidRPr="008E19C8">
        <w:rPr>
          <w:rFonts w:ascii="Times New Roman" w:eastAsia="Times New Roman" w:hAnsi="Times New Roman" w:cs="Times New Roman"/>
          <w:iCs/>
          <w:sz w:val="28"/>
          <w:szCs w:val="28"/>
          <w:lang w:val="ru-RU" w:eastAsia="ru-RU"/>
        </w:rPr>
        <w:t>обучающихся с</w:t>
      </w:r>
      <w:r w:rsidRPr="008E19C8">
        <w:rPr>
          <w:rFonts w:ascii="Times New Roman" w:eastAsia="Times New Roman" w:hAnsi="Times New Roman" w:cs="Times New Roman"/>
          <w:sz w:val="28"/>
          <w:szCs w:val="28"/>
          <w:lang w:val="ru-RU" w:eastAsia="ru-RU"/>
        </w:rPr>
        <w:t xml:space="preserve"> особыми образовательными потребностями.</w:t>
      </w:r>
    </w:p>
    <w:p w14:paraId="0D48A71E" w14:textId="77777777" w:rsidR="00235786" w:rsidRDefault="00235786" w:rsidP="00D01D83">
      <w:pPr>
        <w:spacing w:before="0" w:beforeAutospacing="0" w:after="0" w:afterAutospacing="0"/>
        <w:jc w:val="center"/>
        <w:rPr>
          <w:rFonts w:ascii="Times New Roman" w:hAnsi="Times New Roman" w:cs="Times New Roman"/>
          <w:b/>
          <w:bCs/>
          <w:sz w:val="28"/>
          <w:szCs w:val="28"/>
          <w:lang w:val="ru-RU"/>
        </w:rPr>
      </w:pPr>
    </w:p>
    <w:p w14:paraId="697F0F64" w14:textId="1DB39430" w:rsidR="00C53D3D" w:rsidRPr="008E19C8" w:rsidRDefault="001E2F5F" w:rsidP="00D01D83">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3.4. Система поощрения социальной успешности и проявлений активной жизненной позиции обучающихся.</w:t>
      </w:r>
    </w:p>
    <w:p w14:paraId="4A7E6783" w14:textId="77777777" w:rsidR="00D01D83" w:rsidRPr="008E19C8" w:rsidRDefault="00D01D83" w:rsidP="00D01D83">
      <w:pPr>
        <w:spacing w:before="0" w:beforeAutospacing="0" w:after="0" w:afterAutospacing="0"/>
        <w:jc w:val="center"/>
        <w:rPr>
          <w:rFonts w:ascii="Times New Roman" w:hAnsi="Times New Roman" w:cs="Times New Roman"/>
          <w:sz w:val="28"/>
          <w:szCs w:val="28"/>
          <w:lang w:val="ru-RU"/>
        </w:rPr>
      </w:pPr>
    </w:p>
    <w:p w14:paraId="6E55F3EA"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727B445A"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bCs/>
          <w:sz w:val="28"/>
          <w:szCs w:val="28"/>
          <w:lang w:val="ru-RU"/>
        </w:rPr>
        <w:t>Принципы поощрения, которыми руководствуется МБОУ «Кадетская школа» г. Сосногорска</w:t>
      </w:r>
    </w:p>
    <w:p w14:paraId="7DFA23B5"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14:paraId="0038D011"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14:paraId="1E92D2A7"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3. Регулирование частоты награждений – награждения по результатам конкурсов проводятся один раз в год по уровням образования.</w:t>
      </w:r>
    </w:p>
    <w:p w14:paraId="01A8062C"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26017C02"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lastRenderedPageBreak/>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21FF3125"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6. Дифференцированность поощрений – наличие уровней и типов наград позволяет продлить стимулирующее действие системы поощрения.</w:t>
      </w:r>
    </w:p>
    <w:p w14:paraId="560D244E"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bCs/>
          <w:sz w:val="28"/>
          <w:szCs w:val="28"/>
          <w:lang w:val="ru-RU"/>
        </w:rPr>
        <w:t xml:space="preserve">Форма организации системы поощрений </w:t>
      </w:r>
      <w:r w:rsidRPr="008E19C8">
        <w:rPr>
          <w:rFonts w:ascii="Times New Roman" w:hAnsi="Times New Roman" w:cs="Times New Roman"/>
          <w:bCs/>
          <w:sz w:val="28"/>
          <w:szCs w:val="28"/>
          <w:lang w:val="ru-RU"/>
        </w:rPr>
        <w:t>проявлений активной жизненной позиции и социальной успешности обучающихся в</w:t>
      </w:r>
      <w:r w:rsidR="00615ABA" w:rsidRPr="008E19C8">
        <w:rPr>
          <w:rFonts w:ascii="Times New Roman" w:hAnsi="Times New Roman" w:cs="Times New Roman"/>
          <w:bCs/>
          <w:sz w:val="28"/>
          <w:szCs w:val="28"/>
          <w:lang w:val="ru-RU"/>
        </w:rPr>
        <w:t xml:space="preserve"> </w:t>
      </w:r>
      <w:r w:rsidRPr="008E19C8">
        <w:rPr>
          <w:rFonts w:ascii="Times New Roman" w:hAnsi="Times New Roman" w:cs="Times New Roman"/>
          <w:bCs/>
          <w:sz w:val="28"/>
          <w:szCs w:val="28"/>
          <w:lang w:val="ru-RU"/>
        </w:rPr>
        <w:t>МБОУ «Кадетская школа» г. Сосногорска</w:t>
      </w:r>
    </w:p>
    <w:p w14:paraId="5136ADF2"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В МБОУ «Кадетская школа» г. Сосногорска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14:paraId="39BC0AC2" w14:textId="77777777" w:rsidR="00C53D3D" w:rsidRPr="008E19C8" w:rsidRDefault="001E2F5F" w:rsidP="009C2355">
      <w:pPr>
        <w:numPr>
          <w:ilvl w:val="0"/>
          <w:numId w:val="25"/>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w:t>
      </w:r>
      <w:proofErr w:type="spellStart"/>
      <w:r w:rsidRPr="008E19C8">
        <w:rPr>
          <w:rFonts w:ascii="Times New Roman" w:hAnsi="Times New Roman" w:cs="Times New Roman"/>
          <w:sz w:val="28"/>
          <w:szCs w:val="28"/>
        </w:rPr>
        <w:t>Ученик</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года</w:t>
      </w:r>
      <w:proofErr w:type="spellEnd"/>
      <w:r w:rsidRPr="008E19C8">
        <w:rPr>
          <w:rFonts w:ascii="Times New Roman" w:hAnsi="Times New Roman" w:cs="Times New Roman"/>
          <w:sz w:val="28"/>
          <w:szCs w:val="28"/>
        </w:rPr>
        <w:t>»;</w:t>
      </w:r>
    </w:p>
    <w:p w14:paraId="7DF59940" w14:textId="77777777" w:rsidR="00C53D3D" w:rsidRPr="008E19C8" w:rsidRDefault="001E2F5F" w:rsidP="009C2355">
      <w:pPr>
        <w:numPr>
          <w:ilvl w:val="0"/>
          <w:numId w:val="25"/>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w:t>
      </w:r>
      <w:proofErr w:type="spellStart"/>
      <w:r w:rsidRPr="008E19C8">
        <w:rPr>
          <w:rFonts w:ascii="Times New Roman" w:hAnsi="Times New Roman" w:cs="Times New Roman"/>
          <w:sz w:val="28"/>
          <w:szCs w:val="28"/>
        </w:rPr>
        <w:t>Лучший</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спортсмен</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года</w:t>
      </w:r>
      <w:proofErr w:type="spellEnd"/>
      <w:r w:rsidRPr="008E19C8">
        <w:rPr>
          <w:rFonts w:ascii="Times New Roman" w:hAnsi="Times New Roman" w:cs="Times New Roman"/>
          <w:sz w:val="28"/>
          <w:szCs w:val="28"/>
        </w:rPr>
        <w:t>»;</w:t>
      </w:r>
    </w:p>
    <w:p w14:paraId="52053837" w14:textId="77777777" w:rsidR="00C53D3D" w:rsidRPr="008E19C8" w:rsidRDefault="001E2F5F" w:rsidP="009C2355">
      <w:pPr>
        <w:numPr>
          <w:ilvl w:val="0"/>
          <w:numId w:val="25"/>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«Самый классный класс»;</w:t>
      </w:r>
    </w:p>
    <w:p w14:paraId="2D4A7B83" w14:textId="77777777" w:rsidR="00C53D3D" w:rsidRPr="008E19C8" w:rsidRDefault="001E2F5F" w:rsidP="009C2355">
      <w:pPr>
        <w:numPr>
          <w:ilvl w:val="0"/>
          <w:numId w:val="25"/>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w:t>
      </w:r>
      <w:proofErr w:type="spellStart"/>
      <w:r w:rsidRPr="008E19C8">
        <w:rPr>
          <w:rFonts w:ascii="Times New Roman" w:hAnsi="Times New Roman" w:cs="Times New Roman"/>
          <w:sz w:val="28"/>
          <w:szCs w:val="28"/>
        </w:rPr>
        <w:t>Учитель</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года</w:t>
      </w:r>
      <w:proofErr w:type="spellEnd"/>
      <w:r w:rsidRPr="008E19C8">
        <w:rPr>
          <w:rFonts w:ascii="Times New Roman" w:hAnsi="Times New Roman" w:cs="Times New Roman"/>
          <w:sz w:val="28"/>
          <w:szCs w:val="28"/>
        </w:rPr>
        <w:t>»;</w:t>
      </w:r>
    </w:p>
    <w:p w14:paraId="1D7108CA" w14:textId="77777777" w:rsidR="00C53D3D" w:rsidRPr="008E19C8" w:rsidRDefault="001E2F5F" w:rsidP="009C2355">
      <w:pPr>
        <w:numPr>
          <w:ilvl w:val="0"/>
          <w:numId w:val="25"/>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w:t>
      </w:r>
      <w:r w:rsidR="00D01D83" w:rsidRPr="008E19C8">
        <w:rPr>
          <w:rFonts w:ascii="Times New Roman" w:hAnsi="Times New Roman" w:cs="Times New Roman"/>
          <w:sz w:val="28"/>
          <w:szCs w:val="28"/>
          <w:lang w:val="ru-RU"/>
        </w:rPr>
        <w:t>Лучший класс года</w:t>
      </w:r>
      <w:r w:rsidRPr="008E19C8">
        <w:rPr>
          <w:rFonts w:ascii="Times New Roman" w:hAnsi="Times New Roman" w:cs="Times New Roman"/>
          <w:sz w:val="28"/>
          <w:szCs w:val="28"/>
        </w:rPr>
        <w:t>»;</w:t>
      </w:r>
    </w:p>
    <w:p w14:paraId="146AE9B4" w14:textId="77777777" w:rsidR="00C53D3D" w:rsidRPr="008E19C8" w:rsidRDefault="001E2F5F" w:rsidP="009C2355">
      <w:pPr>
        <w:numPr>
          <w:ilvl w:val="0"/>
          <w:numId w:val="25"/>
        </w:numPr>
        <w:spacing w:before="0" w:beforeAutospacing="0" w:after="0" w:afterAutospacing="0"/>
        <w:ind w:left="780" w:right="180"/>
        <w:jc w:val="both"/>
        <w:rPr>
          <w:rFonts w:ascii="Times New Roman" w:hAnsi="Times New Roman" w:cs="Times New Roman"/>
          <w:sz w:val="28"/>
          <w:szCs w:val="28"/>
        </w:rPr>
      </w:pPr>
      <w:r w:rsidRPr="008E19C8">
        <w:rPr>
          <w:rFonts w:ascii="Times New Roman" w:hAnsi="Times New Roman" w:cs="Times New Roman"/>
          <w:sz w:val="28"/>
          <w:szCs w:val="28"/>
        </w:rPr>
        <w:t>«Самый активный родитель».</w:t>
      </w:r>
    </w:p>
    <w:p w14:paraId="64945A55"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14:paraId="2A5A54B5"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bCs/>
          <w:sz w:val="28"/>
          <w:szCs w:val="28"/>
          <w:lang w:val="ru-RU"/>
        </w:rPr>
        <w:t xml:space="preserve">Формы фиксации достижений </w:t>
      </w:r>
      <w:r w:rsidRPr="008E19C8">
        <w:rPr>
          <w:rFonts w:ascii="Times New Roman" w:hAnsi="Times New Roman" w:cs="Times New Roman"/>
          <w:bCs/>
          <w:sz w:val="28"/>
          <w:szCs w:val="28"/>
          <w:lang w:val="ru-RU"/>
        </w:rPr>
        <w:t>обучающихся, применяемые в МБОУ «Кадетская школа» г. Сосногорска</w:t>
      </w:r>
    </w:p>
    <w:p w14:paraId="667077D2" w14:textId="77777777" w:rsidR="00C53D3D" w:rsidRPr="008E19C8" w:rsidRDefault="001E2F5F" w:rsidP="009C2355">
      <w:pPr>
        <w:numPr>
          <w:ilvl w:val="0"/>
          <w:numId w:val="26"/>
        </w:numPr>
        <w:spacing w:before="0" w:beforeAutospacing="0" w:after="0" w:afterAutospacing="0"/>
        <w:ind w:left="780" w:right="180"/>
        <w:jc w:val="both"/>
        <w:rPr>
          <w:rFonts w:ascii="Times New Roman" w:hAnsi="Times New Roman" w:cs="Times New Roman"/>
          <w:sz w:val="28"/>
          <w:szCs w:val="28"/>
        </w:rPr>
      </w:pPr>
      <w:r w:rsidRPr="008E19C8">
        <w:rPr>
          <w:rFonts w:ascii="Times New Roman" w:hAnsi="Times New Roman" w:cs="Times New Roman"/>
          <w:sz w:val="28"/>
          <w:szCs w:val="28"/>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proofErr w:type="spellStart"/>
      <w:r w:rsidRPr="008E19C8">
        <w:rPr>
          <w:rFonts w:ascii="Times New Roman" w:hAnsi="Times New Roman" w:cs="Times New Roman"/>
          <w:sz w:val="28"/>
          <w:szCs w:val="28"/>
        </w:rPr>
        <w:t>Портфолио</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конкурсанта</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должно</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включать</w:t>
      </w:r>
      <w:proofErr w:type="spellEnd"/>
      <w:r w:rsidRPr="008E19C8">
        <w:rPr>
          <w:rFonts w:ascii="Times New Roman" w:hAnsi="Times New Roman" w:cs="Times New Roman"/>
          <w:sz w:val="28"/>
          <w:szCs w:val="28"/>
        </w:rPr>
        <w:t>:</w:t>
      </w:r>
    </w:p>
    <w:p w14:paraId="03B1ABDA" w14:textId="77777777" w:rsidR="00C53D3D" w:rsidRPr="008E19C8" w:rsidRDefault="001E2F5F" w:rsidP="009C2355">
      <w:pPr>
        <w:numPr>
          <w:ilvl w:val="0"/>
          <w:numId w:val="27"/>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артефакты признания – грамоты, поощрительные письма, фотографии призов и т. д.;</w:t>
      </w:r>
    </w:p>
    <w:p w14:paraId="521A87A3" w14:textId="77777777" w:rsidR="00C53D3D" w:rsidRPr="008E19C8" w:rsidRDefault="001E2F5F" w:rsidP="009C2355">
      <w:pPr>
        <w:numPr>
          <w:ilvl w:val="0"/>
          <w:numId w:val="27"/>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артефакты деятельности – рефераты, доклады, статьи, чертежи или фото изделий и т. д.</w:t>
      </w:r>
    </w:p>
    <w:p w14:paraId="5ED24FF4" w14:textId="77777777" w:rsidR="00C53D3D" w:rsidRPr="008E19C8" w:rsidRDefault="001E2F5F" w:rsidP="009C2355">
      <w:pPr>
        <w:numPr>
          <w:ilvl w:val="0"/>
          <w:numId w:val="28"/>
        </w:numPr>
        <w:spacing w:before="0" w:beforeAutospacing="0" w:after="0" w:afterAutospacing="0"/>
        <w:ind w:left="780" w:right="18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lastRenderedPageBreak/>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14:paraId="45523861"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b/>
          <w:bCs/>
          <w:sz w:val="28"/>
          <w:szCs w:val="28"/>
          <w:lang w:val="ru-RU"/>
        </w:rPr>
        <w:t xml:space="preserve">Формы поощрений социальной успешности </w:t>
      </w:r>
      <w:r w:rsidRPr="008E19C8">
        <w:rPr>
          <w:rFonts w:ascii="Times New Roman" w:hAnsi="Times New Roman" w:cs="Times New Roman"/>
          <w:bCs/>
          <w:sz w:val="28"/>
          <w:szCs w:val="28"/>
          <w:lang w:val="ru-RU"/>
        </w:rPr>
        <w:t>и проявлений активной жизненной позиции обучающихся</w:t>
      </w:r>
      <w:r w:rsidR="00615ABA" w:rsidRPr="008E19C8">
        <w:rPr>
          <w:rFonts w:ascii="Times New Roman" w:hAnsi="Times New Roman" w:cs="Times New Roman"/>
          <w:bCs/>
          <w:sz w:val="28"/>
          <w:szCs w:val="28"/>
          <w:lang w:val="ru-RU"/>
        </w:rPr>
        <w:t xml:space="preserve"> </w:t>
      </w:r>
      <w:r w:rsidRPr="008E19C8">
        <w:rPr>
          <w:rFonts w:ascii="Times New Roman" w:hAnsi="Times New Roman" w:cs="Times New Roman"/>
          <w:bCs/>
          <w:sz w:val="28"/>
          <w:szCs w:val="28"/>
          <w:lang w:val="ru-RU"/>
        </w:rPr>
        <w:t>МБОУ «Кадетская школа» г. Сосногорска</w:t>
      </w:r>
    </w:p>
    <w:p w14:paraId="7E49BAED" w14:textId="77777777" w:rsidR="00C53D3D" w:rsidRPr="008E19C8" w:rsidRDefault="001E2F5F" w:rsidP="009C2355">
      <w:pPr>
        <w:numPr>
          <w:ilvl w:val="0"/>
          <w:numId w:val="29"/>
        </w:numPr>
        <w:spacing w:before="0" w:beforeAutospacing="0" w:after="0" w:afterAutospacing="0"/>
        <w:ind w:left="780" w:right="180"/>
        <w:contextualSpacing/>
        <w:jc w:val="both"/>
        <w:rPr>
          <w:rFonts w:ascii="Times New Roman" w:hAnsi="Times New Roman" w:cs="Times New Roman"/>
          <w:sz w:val="28"/>
          <w:szCs w:val="28"/>
        </w:rPr>
      </w:pPr>
      <w:proofErr w:type="spellStart"/>
      <w:r w:rsidRPr="008E19C8">
        <w:rPr>
          <w:rFonts w:ascii="Times New Roman" w:hAnsi="Times New Roman" w:cs="Times New Roman"/>
          <w:sz w:val="28"/>
          <w:szCs w:val="28"/>
        </w:rPr>
        <w:t>объявление</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благодарности</w:t>
      </w:r>
      <w:proofErr w:type="spellEnd"/>
      <w:r w:rsidRPr="008E19C8">
        <w:rPr>
          <w:rFonts w:ascii="Times New Roman" w:hAnsi="Times New Roman" w:cs="Times New Roman"/>
          <w:sz w:val="28"/>
          <w:szCs w:val="28"/>
        </w:rPr>
        <w:t>;</w:t>
      </w:r>
    </w:p>
    <w:p w14:paraId="6D950032" w14:textId="77777777" w:rsidR="00C53D3D" w:rsidRPr="008E19C8" w:rsidRDefault="001E2F5F" w:rsidP="009C2355">
      <w:pPr>
        <w:numPr>
          <w:ilvl w:val="0"/>
          <w:numId w:val="29"/>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награждение грамотой;</w:t>
      </w:r>
    </w:p>
    <w:p w14:paraId="08355FCD" w14:textId="77777777" w:rsidR="00C53D3D" w:rsidRPr="008E19C8" w:rsidRDefault="001E2F5F" w:rsidP="009C2355">
      <w:pPr>
        <w:numPr>
          <w:ilvl w:val="0"/>
          <w:numId w:val="29"/>
        </w:numPr>
        <w:spacing w:before="0" w:beforeAutospacing="0" w:after="0" w:afterAutospacing="0"/>
        <w:ind w:left="780" w:right="180"/>
        <w:contextualSpacing/>
        <w:jc w:val="both"/>
        <w:rPr>
          <w:rFonts w:ascii="Times New Roman" w:hAnsi="Times New Roman" w:cs="Times New Roman"/>
          <w:sz w:val="28"/>
          <w:szCs w:val="28"/>
        </w:rPr>
      </w:pPr>
      <w:r w:rsidRPr="008E19C8">
        <w:rPr>
          <w:rFonts w:ascii="Times New Roman" w:hAnsi="Times New Roman" w:cs="Times New Roman"/>
          <w:sz w:val="28"/>
          <w:szCs w:val="28"/>
        </w:rPr>
        <w:t>вручение сертификатов и дипломов;</w:t>
      </w:r>
    </w:p>
    <w:p w14:paraId="02A8E2AA" w14:textId="77777777" w:rsidR="00C53D3D" w:rsidRPr="008E19C8" w:rsidRDefault="001E2F5F" w:rsidP="009C2355">
      <w:pPr>
        <w:numPr>
          <w:ilvl w:val="0"/>
          <w:numId w:val="29"/>
        </w:numPr>
        <w:spacing w:before="0" w:beforeAutospacing="0" w:after="0" w:afterAutospacing="0"/>
        <w:ind w:left="780" w:right="180"/>
        <w:contextualSpacing/>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занесение фотографии активиста на доску почета;</w:t>
      </w:r>
    </w:p>
    <w:p w14:paraId="240C4729" w14:textId="77777777" w:rsidR="00C53D3D" w:rsidRPr="008E19C8" w:rsidRDefault="001E2F5F" w:rsidP="009C2355">
      <w:pPr>
        <w:numPr>
          <w:ilvl w:val="0"/>
          <w:numId w:val="29"/>
        </w:numPr>
        <w:spacing w:before="0" w:beforeAutospacing="0" w:after="0" w:afterAutospacing="0"/>
        <w:ind w:left="780" w:right="180"/>
        <w:jc w:val="both"/>
        <w:rPr>
          <w:rFonts w:ascii="Times New Roman" w:hAnsi="Times New Roman" w:cs="Times New Roman"/>
          <w:sz w:val="28"/>
          <w:szCs w:val="28"/>
        </w:rPr>
      </w:pPr>
      <w:proofErr w:type="spellStart"/>
      <w:r w:rsidRPr="008E19C8">
        <w:rPr>
          <w:rFonts w:ascii="Times New Roman" w:hAnsi="Times New Roman" w:cs="Times New Roman"/>
          <w:sz w:val="28"/>
          <w:szCs w:val="28"/>
        </w:rPr>
        <w:t>награждение</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ценным</w:t>
      </w:r>
      <w:proofErr w:type="spellEnd"/>
      <w:r w:rsidRPr="008E19C8">
        <w:rPr>
          <w:rFonts w:ascii="Times New Roman" w:hAnsi="Times New Roman" w:cs="Times New Roman"/>
          <w:sz w:val="28"/>
          <w:szCs w:val="28"/>
        </w:rPr>
        <w:t xml:space="preserve"> </w:t>
      </w:r>
      <w:proofErr w:type="spellStart"/>
      <w:r w:rsidRPr="008E19C8">
        <w:rPr>
          <w:rFonts w:ascii="Times New Roman" w:hAnsi="Times New Roman" w:cs="Times New Roman"/>
          <w:sz w:val="28"/>
          <w:szCs w:val="28"/>
        </w:rPr>
        <w:t>подарком</w:t>
      </w:r>
      <w:proofErr w:type="spellEnd"/>
      <w:r w:rsidRPr="008E19C8">
        <w:rPr>
          <w:rFonts w:ascii="Times New Roman" w:hAnsi="Times New Roman" w:cs="Times New Roman"/>
          <w:sz w:val="28"/>
          <w:szCs w:val="28"/>
        </w:rPr>
        <w:t>.</w:t>
      </w:r>
    </w:p>
    <w:p w14:paraId="0612BA9B"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Кроме этого, в МБОУ «Кадетская школа» г. Сосногорска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178D7419"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Информирование родителей (законных представителей) о поощрении ребенка МБОУ «Кадетская школа» г. Сосногорска осуществляет посредством направления благодарственного письма.</w:t>
      </w:r>
    </w:p>
    <w:p w14:paraId="28ABA7DE"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14:paraId="5C53BFBF" w14:textId="77777777" w:rsidR="00C53D3D" w:rsidRPr="008E19C8" w:rsidRDefault="001E2F5F" w:rsidP="00D01D83">
      <w:pPr>
        <w:spacing w:before="0" w:beforeAutospacing="0" w:after="0" w:afterAutospacing="0"/>
        <w:jc w:val="both"/>
        <w:rPr>
          <w:rFonts w:ascii="Times New Roman" w:hAnsi="Times New Roman" w:cs="Times New Roman"/>
          <w:sz w:val="28"/>
          <w:szCs w:val="28"/>
          <w:lang w:val="ru-RU"/>
        </w:rPr>
      </w:pPr>
      <w:r w:rsidRPr="008E19C8">
        <w:rPr>
          <w:rFonts w:ascii="Times New Roman" w:hAnsi="Times New Roman" w:cs="Times New Roman"/>
          <w:sz w:val="28"/>
          <w:szCs w:val="28"/>
          <w:lang w:val="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«Кадетская школа» г. Сосногорска,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13EFE2E6" w14:textId="77777777" w:rsidR="00D01D83" w:rsidRPr="008E19C8" w:rsidRDefault="00D01D83" w:rsidP="001E2F5F">
      <w:pPr>
        <w:spacing w:before="0" w:beforeAutospacing="0" w:after="0" w:afterAutospacing="0"/>
        <w:rPr>
          <w:rFonts w:ascii="Times New Roman" w:hAnsi="Times New Roman" w:cs="Times New Roman"/>
          <w:b/>
          <w:bCs/>
          <w:sz w:val="28"/>
          <w:szCs w:val="28"/>
          <w:lang w:val="ru-RU"/>
        </w:rPr>
      </w:pPr>
    </w:p>
    <w:p w14:paraId="377FD1C4" w14:textId="77777777" w:rsidR="00D01D83" w:rsidRPr="008E19C8" w:rsidRDefault="001E2F5F" w:rsidP="00D01D83">
      <w:pPr>
        <w:spacing w:before="0" w:beforeAutospacing="0" w:after="0" w:afterAutospacing="0"/>
        <w:jc w:val="center"/>
        <w:rPr>
          <w:rFonts w:ascii="Times New Roman" w:hAnsi="Times New Roman" w:cs="Times New Roman"/>
          <w:b/>
          <w:bCs/>
          <w:sz w:val="28"/>
          <w:szCs w:val="28"/>
          <w:lang w:val="ru-RU"/>
        </w:rPr>
      </w:pPr>
      <w:r w:rsidRPr="008E19C8">
        <w:rPr>
          <w:rFonts w:ascii="Times New Roman" w:hAnsi="Times New Roman" w:cs="Times New Roman"/>
          <w:b/>
          <w:bCs/>
          <w:sz w:val="28"/>
          <w:szCs w:val="28"/>
          <w:lang w:val="ru-RU"/>
        </w:rPr>
        <w:t>3.5. Анализ воспитательного процесса</w:t>
      </w:r>
    </w:p>
    <w:p w14:paraId="3D9F267E" w14:textId="77777777" w:rsidR="00D01D83" w:rsidRPr="008E19C8" w:rsidRDefault="00D01D83" w:rsidP="00D01D83">
      <w:pPr>
        <w:spacing w:before="0" w:beforeAutospacing="0" w:after="0" w:afterAutospacing="0"/>
        <w:jc w:val="center"/>
        <w:rPr>
          <w:rFonts w:ascii="Times New Roman" w:hAnsi="Times New Roman" w:cs="Times New Roman"/>
          <w:b/>
          <w:bCs/>
          <w:sz w:val="28"/>
          <w:szCs w:val="28"/>
          <w:lang w:val="ru-RU"/>
        </w:rPr>
      </w:pPr>
    </w:p>
    <w:p w14:paraId="1D9484E5"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В настоящее время перед отраслью «Образование» ставится проблема по решению задач в соответствии с национальными проектами, отражающими специфику социально-экономических условий развития государства.</w:t>
      </w:r>
    </w:p>
    <w:p w14:paraId="65BB05DA"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Для достижения задачи формирования единого образовательного пространства разработана Концепция проекта «Школа </w:t>
      </w:r>
      <w:proofErr w:type="spellStart"/>
      <w:r w:rsidRPr="008E19C8">
        <w:rPr>
          <w:rFonts w:ascii="Times New Roman" w:eastAsia="Times New Roman" w:hAnsi="Times New Roman" w:cs="Times New Roman"/>
          <w:sz w:val="28"/>
          <w:szCs w:val="28"/>
          <w:lang w:val="ru-RU" w:eastAsia="ru-RU"/>
        </w:rPr>
        <w:t>Минпросвещения</w:t>
      </w:r>
      <w:proofErr w:type="spellEnd"/>
      <w:r w:rsidRPr="008E19C8">
        <w:rPr>
          <w:rFonts w:ascii="Times New Roman" w:eastAsia="Times New Roman" w:hAnsi="Times New Roman" w:cs="Times New Roman"/>
          <w:sz w:val="28"/>
          <w:szCs w:val="28"/>
          <w:lang w:val="ru-RU" w:eastAsia="ru-RU"/>
        </w:rPr>
        <w:t xml:space="preserve"> </w:t>
      </w:r>
      <w:r w:rsidRPr="008E19C8">
        <w:rPr>
          <w:rFonts w:ascii="Times New Roman" w:eastAsia="Times New Roman" w:hAnsi="Times New Roman" w:cs="Times New Roman"/>
          <w:sz w:val="28"/>
          <w:szCs w:val="28"/>
          <w:lang w:val="ru-RU" w:eastAsia="ru-RU"/>
        </w:rPr>
        <w:lastRenderedPageBreak/>
        <w:t>России», где «единое образовательное пространство» для каждого ребёнка означает обеспечение его прав на качественное и доступное общее образование независимо от социальных и экономических факторов местности, в которой он проживает.</w:t>
      </w:r>
    </w:p>
    <w:p w14:paraId="52DC7308"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Федеральный центр, ставя задачу формирования единого российского образовательного пространства, регулирует содержание нововведений.</w:t>
      </w:r>
    </w:p>
    <w:p w14:paraId="6E35D6E4"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Это, прежде всего, федеральные государственные стандарты общего образования, в которых прописаны единые подходы к формированию содержания образования. </w:t>
      </w:r>
    </w:p>
    <w:p w14:paraId="2281D2A1"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В прошлом учебном году все учащиеся 1 и 5 классов приступили к обучению в соответствии с обновленными ФГОС, в которых усилено внимание на формирование функциональной грамотности, </w:t>
      </w:r>
      <w:proofErr w:type="spellStart"/>
      <w:r w:rsidRPr="008E19C8">
        <w:rPr>
          <w:rFonts w:ascii="Times New Roman" w:eastAsia="Times New Roman" w:hAnsi="Times New Roman" w:cs="Times New Roman"/>
          <w:sz w:val="28"/>
          <w:szCs w:val="28"/>
          <w:lang w:val="ru-RU" w:eastAsia="ru-RU"/>
        </w:rPr>
        <w:t>практикориентированности</w:t>
      </w:r>
      <w:proofErr w:type="spellEnd"/>
      <w:r w:rsidRPr="008E19C8">
        <w:rPr>
          <w:rFonts w:ascii="Times New Roman" w:eastAsia="Times New Roman" w:hAnsi="Times New Roman" w:cs="Times New Roman"/>
          <w:sz w:val="28"/>
          <w:szCs w:val="28"/>
          <w:lang w:val="ru-RU" w:eastAsia="ru-RU"/>
        </w:rPr>
        <w:t xml:space="preserve"> обучения.</w:t>
      </w:r>
    </w:p>
    <w:p w14:paraId="697A303F"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Кадровое обеспечение учебного процесса</w:t>
      </w:r>
    </w:p>
    <w:p w14:paraId="0F99BEDA" w14:textId="77777777" w:rsidR="00D746B4" w:rsidRPr="008E19C8" w:rsidRDefault="00D746B4" w:rsidP="00D746B4">
      <w:pPr>
        <w:spacing w:before="0" w:beforeAutospacing="0" w:after="0" w:afterAutospacing="0"/>
        <w:jc w:val="both"/>
        <w:rPr>
          <w:rFonts w:ascii="Times New Roman" w:eastAsia="+mn-ea" w:hAnsi="Times New Roman" w:cs="Times New Roman"/>
          <w:kern w:val="24"/>
          <w:sz w:val="28"/>
          <w:szCs w:val="28"/>
          <w:lang w:val="ru-RU" w:eastAsia="ru-RU"/>
        </w:rPr>
      </w:pPr>
      <w:r w:rsidRPr="008E19C8">
        <w:rPr>
          <w:rFonts w:ascii="Times New Roman" w:eastAsia="Calibri" w:hAnsi="Times New Roman" w:cs="Times New Roman"/>
          <w:b/>
          <w:sz w:val="28"/>
          <w:szCs w:val="28"/>
          <w:lang w:val="ru-RU" w:eastAsia="ru-RU"/>
        </w:rPr>
        <w:t xml:space="preserve">     </w:t>
      </w:r>
      <w:r w:rsidRPr="008E19C8">
        <w:rPr>
          <w:rFonts w:ascii="Times New Roman" w:eastAsia="+mn-ea" w:hAnsi="Times New Roman" w:cs="Times New Roman"/>
          <w:kern w:val="24"/>
          <w:sz w:val="28"/>
          <w:szCs w:val="28"/>
          <w:lang w:val="ru-RU" w:eastAsia="ru-RU"/>
        </w:rPr>
        <w:t xml:space="preserve">Определяющую роль в достижении всех поставленных перед системой образования задач играет, конечно, учитель. </w:t>
      </w:r>
    </w:p>
    <w:p w14:paraId="183B5C22"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Указом Президента Российской Федерации В.В. Путина 2023 год объявлен Годом педагога и наставника. Миссия Года - признание особого статуса педагогических работников, в том числе выполняющих наставническую деятельность.</w:t>
      </w:r>
    </w:p>
    <w:p w14:paraId="384A3AE6"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Педагоги принимали участие в большой учительской неделе, победители муниципальных этапов приняли участие в региональном этапе конкурсов профессионального мастерства, проведен муниципальный фестиваль детского и юношеского творчества «Радуга талантов», посвященный Году педагога и наставника.</w:t>
      </w:r>
    </w:p>
    <w:p w14:paraId="12C26C63"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mn-ea" w:hAnsi="Times New Roman" w:cs="Times New Roman"/>
          <w:kern w:val="24"/>
          <w:sz w:val="28"/>
          <w:szCs w:val="28"/>
          <w:lang w:val="ru-RU" w:eastAsia="ru-RU"/>
        </w:rPr>
        <w:t xml:space="preserve">     </w:t>
      </w:r>
      <w:r w:rsidRPr="008E19C8">
        <w:rPr>
          <w:rFonts w:ascii="Times New Roman" w:eastAsia="Times New Roman" w:hAnsi="Times New Roman" w:cs="Times New Roman"/>
          <w:sz w:val="28"/>
          <w:szCs w:val="28"/>
          <w:lang w:val="ru-RU" w:eastAsia="ru-RU"/>
        </w:rPr>
        <w:t xml:space="preserve">От уровня профессионализма педагогов напрямую зависит качество работы любого образовательного учреждения. Именно поэтому к образовательному уровню педагогических работников предъявляются самые высокие требования. </w:t>
      </w:r>
    </w:p>
    <w:p w14:paraId="47C4DBD8" w14:textId="77777777" w:rsidR="00D746B4" w:rsidRPr="008E19C8" w:rsidRDefault="00D746B4" w:rsidP="00D746B4">
      <w:pPr>
        <w:spacing w:before="0" w:beforeAutospacing="0" w:after="0" w:afterAutospacing="0"/>
        <w:jc w:val="center"/>
        <w:rPr>
          <w:rFonts w:ascii="Times New Roman" w:eastAsia="Times New Roman" w:hAnsi="Times New Roman" w:cs="Times New Roman"/>
          <w:b/>
          <w:sz w:val="28"/>
          <w:szCs w:val="28"/>
          <w:lang w:val="ru-RU" w:eastAsia="ru-RU"/>
        </w:rPr>
      </w:pPr>
      <w:r w:rsidRPr="008E19C8">
        <w:rPr>
          <w:rFonts w:ascii="Times New Roman" w:eastAsia="Times New Roman" w:hAnsi="Times New Roman" w:cs="Times New Roman"/>
          <w:b/>
          <w:sz w:val="28"/>
          <w:szCs w:val="28"/>
          <w:lang w:val="ru-RU" w:eastAsia="ru-RU"/>
        </w:rPr>
        <w:t>Аттестация педагогов</w:t>
      </w:r>
    </w:p>
    <w:p w14:paraId="6632CB0D" w14:textId="373FEDC9"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Всего педагогов– 18 чел.</w:t>
      </w:r>
    </w:p>
    <w:p w14:paraId="45A4ACE8"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Уровень квалификации педагогических работников:</w:t>
      </w:r>
    </w:p>
    <w:p w14:paraId="598A0B6F"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 xml:space="preserve">Высшая категория - 1 чел. (Зарубина Л.Е.) </w:t>
      </w:r>
    </w:p>
    <w:p w14:paraId="1FE58249"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 xml:space="preserve">Первая категория - 9 чел. (Брюханова В.В., Гайсина М.Т., Гришина В.Л., Киртадзе Т.И., Коровина В.И., Красных А.И., Кузиванова Н.И., Матюхина Н.Н., Тяпкин И.В.) В мае 2023 г. Брюханова Валентина Владимировна подтвердила категорию, Тяпкин Илья Владимирович получил первую категорию. В этом году с нами опять Кузиванова Н.И. Таким образом, количество учителей, имеющих квалификационную категорию, в новом учебном году увеличилось. </w:t>
      </w:r>
    </w:p>
    <w:p w14:paraId="42C3DFA5"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 xml:space="preserve">СЗД – 7 чел. (Антропова А.Ю., Лихачёва Л.Д., Марчук О.А., Романова И.Н., Трефилова Л.А., Смирнова В.Н., Тюльпанова В.А.) </w:t>
      </w:r>
    </w:p>
    <w:p w14:paraId="6F678E76"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lastRenderedPageBreak/>
        <w:t>Без категории - 1 чел. (Рогатых А.Н.).</w:t>
      </w:r>
    </w:p>
    <w:p w14:paraId="72D136AE"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Анализ уровня квалификации педагогических работников показывает, что в школе увеличивается количество учителей, имеющих высшую и первую категории – на начало прошлого учебного года было 42%, на начало 2023-2024 года стало 56%.  </w:t>
      </w:r>
    </w:p>
    <w:p w14:paraId="5F2BAE1D" w14:textId="77777777" w:rsidR="00D746B4" w:rsidRPr="008E19C8" w:rsidRDefault="00D746B4" w:rsidP="00D746B4">
      <w:pPr>
        <w:suppressAutoHyphens/>
        <w:spacing w:before="0" w:beforeAutospacing="0" w:after="0" w:afterAutospacing="0"/>
        <w:jc w:val="center"/>
        <w:rPr>
          <w:rFonts w:ascii="Times New Roman" w:eastAsia="Times New Roman" w:hAnsi="Times New Roman" w:cs="Times New Roman"/>
          <w:b/>
          <w:sz w:val="28"/>
          <w:szCs w:val="28"/>
          <w:lang w:val="ru-RU" w:eastAsia="ar-SA"/>
        </w:rPr>
      </w:pPr>
      <w:r w:rsidRPr="008E19C8">
        <w:rPr>
          <w:rFonts w:ascii="Times New Roman" w:eastAsia="Times New Roman" w:hAnsi="Times New Roman" w:cs="Times New Roman"/>
          <w:b/>
          <w:sz w:val="28"/>
          <w:szCs w:val="28"/>
          <w:lang w:val="ru-RU" w:eastAsia="ar-SA"/>
        </w:rPr>
        <w:t>Участие в конкурсах профессионального мастерства</w:t>
      </w:r>
    </w:p>
    <w:p w14:paraId="29C386F2" w14:textId="77777777" w:rsidR="00D746B4" w:rsidRPr="008E19C8" w:rsidRDefault="00D746B4" w:rsidP="00D746B4">
      <w:pPr>
        <w:suppressAutoHyphens/>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sidRPr="008E19C8">
        <w:rPr>
          <w:rFonts w:ascii="Times New Roman" w:eastAsia="Times New Roman" w:hAnsi="Times New Roman" w:cs="Times New Roman"/>
          <w:sz w:val="28"/>
          <w:szCs w:val="28"/>
          <w:shd w:val="clear" w:color="auto" w:fill="FFFFFF"/>
          <w:lang w:val="ru-RU" w:eastAsia="ru-RU"/>
        </w:rPr>
        <w:t xml:space="preserve">     Одним из средств повышения профессионализма учителя являются конкурсы педагогического мастерства. Они создают благоприятную мотивационную среду для профессионального развития педагогов, распространения инновационного опыта, способствуют профессиональному самоопределению.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5547"/>
        <w:gridCol w:w="1519"/>
      </w:tblGrid>
      <w:tr w:rsidR="003447A6" w:rsidRPr="008E19C8" w14:paraId="243263A0" w14:textId="77777777" w:rsidTr="00D746B4">
        <w:tc>
          <w:tcPr>
            <w:tcW w:w="2694" w:type="dxa"/>
            <w:shd w:val="clear" w:color="auto" w:fill="auto"/>
          </w:tcPr>
          <w:p w14:paraId="4D1CC7C8" w14:textId="77777777" w:rsidR="00D746B4" w:rsidRPr="008E19C8" w:rsidRDefault="00D746B4" w:rsidP="00D746B4">
            <w:pPr>
              <w:suppressAutoHyphens/>
              <w:spacing w:before="0" w:beforeAutospacing="0" w:after="0" w:afterAutospacing="0"/>
              <w:jc w:val="center"/>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ФИО</w:t>
            </w:r>
          </w:p>
        </w:tc>
        <w:tc>
          <w:tcPr>
            <w:tcW w:w="5670" w:type="dxa"/>
            <w:shd w:val="clear" w:color="auto" w:fill="auto"/>
          </w:tcPr>
          <w:p w14:paraId="642923A3" w14:textId="77777777" w:rsidR="00D746B4" w:rsidRPr="008E19C8" w:rsidRDefault="00D746B4" w:rsidP="00D746B4">
            <w:pPr>
              <w:suppressAutoHyphens/>
              <w:spacing w:before="0" w:beforeAutospacing="0" w:after="0" w:afterAutospacing="0"/>
              <w:jc w:val="center"/>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Название конкурса</w:t>
            </w:r>
          </w:p>
        </w:tc>
        <w:tc>
          <w:tcPr>
            <w:tcW w:w="1524" w:type="dxa"/>
            <w:shd w:val="clear" w:color="auto" w:fill="auto"/>
          </w:tcPr>
          <w:p w14:paraId="19491835" w14:textId="77777777" w:rsidR="00D746B4" w:rsidRPr="008E19C8" w:rsidRDefault="00D746B4" w:rsidP="00D746B4">
            <w:pPr>
              <w:suppressAutoHyphens/>
              <w:spacing w:before="0" w:beforeAutospacing="0" w:after="0" w:afterAutospacing="0"/>
              <w:jc w:val="center"/>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Результат</w:t>
            </w:r>
          </w:p>
        </w:tc>
      </w:tr>
      <w:tr w:rsidR="003447A6" w:rsidRPr="008E19C8" w14:paraId="4F6EA650" w14:textId="77777777" w:rsidTr="00D746B4">
        <w:tc>
          <w:tcPr>
            <w:tcW w:w="2694" w:type="dxa"/>
            <w:shd w:val="clear" w:color="auto" w:fill="auto"/>
          </w:tcPr>
          <w:p w14:paraId="3C24B7B5"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Антропова Алевтина Юрьевна</w:t>
            </w:r>
          </w:p>
        </w:tc>
        <w:tc>
          <w:tcPr>
            <w:tcW w:w="5670" w:type="dxa"/>
            <w:shd w:val="clear" w:color="auto" w:fill="auto"/>
          </w:tcPr>
          <w:p w14:paraId="67A878A3"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Муниципальный этап Всероссийского конкурса педагогического мастерства «Учитель года – 2023»</w:t>
            </w:r>
          </w:p>
        </w:tc>
        <w:tc>
          <w:tcPr>
            <w:tcW w:w="1524" w:type="dxa"/>
            <w:shd w:val="clear" w:color="auto" w:fill="auto"/>
          </w:tcPr>
          <w:p w14:paraId="4528F5E8"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ar-SA"/>
              </w:rPr>
            </w:pPr>
            <w:r w:rsidRPr="008E19C8">
              <w:rPr>
                <w:rFonts w:ascii="Times New Roman" w:eastAsia="Times New Roman" w:hAnsi="Times New Roman" w:cs="Times New Roman"/>
                <w:sz w:val="28"/>
                <w:szCs w:val="28"/>
                <w:lang w:val="ru-RU" w:eastAsia="ar-SA"/>
              </w:rPr>
              <w:t xml:space="preserve">Участие </w:t>
            </w:r>
          </w:p>
        </w:tc>
      </w:tr>
      <w:tr w:rsidR="003447A6" w:rsidRPr="008E19C8" w14:paraId="535A736E" w14:textId="77777777" w:rsidTr="00D746B4">
        <w:tc>
          <w:tcPr>
            <w:tcW w:w="2694" w:type="dxa"/>
            <w:shd w:val="clear" w:color="auto" w:fill="auto"/>
          </w:tcPr>
          <w:p w14:paraId="62EF2D84"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Егорова Ирина Геннадьевна</w:t>
            </w:r>
          </w:p>
        </w:tc>
        <w:tc>
          <w:tcPr>
            <w:tcW w:w="5670" w:type="dxa"/>
            <w:shd w:val="clear" w:color="auto" w:fill="auto"/>
          </w:tcPr>
          <w:p w14:paraId="0CB214B9"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Республиканский конкурс «Лучшая школьная библиотека Республики Коми»</w:t>
            </w:r>
          </w:p>
        </w:tc>
        <w:tc>
          <w:tcPr>
            <w:tcW w:w="1524" w:type="dxa"/>
            <w:shd w:val="clear" w:color="auto" w:fill="auto"/>
          </w:tcPr>
          <w:p w14:paraId="26D1A2AC"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Участие </w:t>
            </w:r>
          </w:p>
        </w:tc>
      </w:tr>
      <w:tr w:rsidR="003447A6" w:rsidRPr="008E19C8" w14:paraId="6E7C2B82" w14:textId="77777777" w:rsidTr="00D746B4">
        <w:tc>
          <w:tcPr>
            <w:tcW w:w="2694" w:type="dxa"/>
            <w:shd w:val="clear" w:color="auto" w:fill="auto"/>
          </w:tcPr>
          <w:p w14:paraId="500B1FB9"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Гайсина Марина </w:t>
            </w:r>
            <w:proofErr w:type="spellStart"/>
            <w:r w:rsidRPr="008E19C8">
              <w:rPr>
                <w:rFonts w:ascii="Times New Roman" w:eastAsia="Times New Roman" w:hAnsi="Times New Roman" w:cs="Times New Roman"/>
                <w:sz w:val="28"/>
                <w:szCs w:val="28"/>
                <w:lang w:val="ru-RU" w:eastAsia="ru-RU"/>
              </w:rPr>
              <w:t>Талгатовна</w:t>
            </w:r>
            <w:proofErr w:type="spellEnd"/>
          </w:p>
        </w:tc>
        <w:tc>
          <w:tcPr>
            <w:tcW w:w="5670" w:type="dxa"/>
            <w:shd w:val="clear" w:color="auto" w:fill="auto"/>
          </w:tcPr>
          <w:p w14:paraId="55CCD11A"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Республиканский конкурс-</w:t>
            </w:r>
            <w:proofErr w:type="spellStart"/>
            <w:r w:rsidRPr="008E19C8">
              <w:rPr>
                <w:rFonts w:ascii="Times New Roman" w:eastAsia="Times New Roman" w:hAnsi="Times New Roman" w:cs="Times New Roman"/>
                <w:sz w:val="28"/>
                <w:szCs w:val="28"/>
                <w:lang w:val="ru-RU" w:eastAsia="ru-RU"/>
              </w:rPr>
              <w:t>квиз</w:t>
            </w:r>
            <w:proofErr w:type="spellEnd"/>
            <w:r w:rsidRPr="008E19C8">
              <w:rPr>
                <w:rFonts w:ascii="Times New Roman" w:eastAsia="Times New Roman" w:hAnsi="Times New Roman" w:cs="Times New Roman"/>
                <w:sz w:val="28"/>
                <w:szCs w:val="28"/>
                <w:lang w:val="ru-RU" w:eastAsia="ru-RU"/>
              </w:rPr>
              <w:t xml:space="preserve"> «Твой цифровой след»</w:t>
            </w:r>
          </w:p>
        </w:tc>
        <w:tc>
          <w:tcPr>
            <w:tcW w:w="1524" w:type="dxa"/>
            <w:shd w:val="clear" w:color="auto" w:fill="auto"/>
          </w:tcPr>
          <w:p w14:paraId="2D7EA491" w14:textId="77777777" w:rsidR="00D746B4" w:rsidRPr="008E19C8" w:rsidRDefault="00D746B4" w:rsidP="00D746B4">
            <w:pPr>
              <w:suppressAutoHyphens/>
              <w:spacing w:before="0" w:beforeAutospacing="0" w:after="0" w:afterAutospacing="0"/>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Участие </w:t>
            </w:r>
          </w:p>
        </w:tc>
      </w:tr>
    </w:tbl>
    <w:p w14:paraId="2C9E1C74"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2022-2023 учебном году в школе было </w:t>
      </w:r>
      <w:r w:rsidRPr="008E19C8">
        <w:rPr>
          <w:rFonts w:ascii="Times New Roman" w:eastAsia="Calibri" w:hAnsi="Times New Roman" w:cs="Times New Roman"/>
          <w:sz w:val="28"/>
          <w:szCs w:val="28"/>
          <w:lang w:val="ru-RU" w:eastAsia="ru-RU"/>
        </w:rPr>
        <w:t xml:space="preserve">11 классов–комплектов, в которых </w:t>
      </w:r>
      <w:r w:rsidRPr="008E19C8">
        <w:rPr>
          <w:rFonts w:ascii="Times New Roman" w:eastAsia="Times New Roman" w:hAnsi="Times New Roman" w:cs="Times New Roman"/>
          <w:sz w:val="28"/>
          <w:szCs w:val="28"/>
          <w:lang w:val="ru-RU" w:eastAsia="ru-RU"/>
        </w:rPr>
        <w:t>обучалось 282 учащихся.</w:t>
      </w:r>
    </w:p>
    <w:p w14:paraId="48B65C4A"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2018-2019 – 331 чел.</w:t>
      </w:r>
    </w:p>
    <w:p w14:paraId="16FF6E08"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2019-2020 – 326 чел.</w:t>
      </w:r>
    </w:p>
    <w:p w14:paraId="602CF901"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2020-2021 – 314 чел.</w:t>
      </w:r>
    </w:p>
    <w:p w14:paraId="38597BDF"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2021-2022 – 292 чел.</w:t>
      </w:r>
    </w:p>
    <w:p w14:paraId="5BF1F20D"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2022-2023 – 282 чел.</w:t>
      </w:r>
    </w:p>
    <w:p w14:paraId="6BDFC6F8"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Количество учащихся в школе уменьшается с каждым годом и если раньше это объяснялось исчезновением параллелей, то на сегодняшний момент, к сожалению, можно констатировать тот факт, что наряду с такой причиной, как смена места жительства, ученики порой уходят из-за сложившейся неблагоприятной обстановки в классе, из-за конфликтов с учителями, непонимания со стороны классных руководителей.   </w:t>
      </w:r>
    </w:p>
    <w:p w14:paraId="02E107AB" w14:textId="77777777" w:rsidR="00D746B4" w:rsidRPr="008E19C8" w:rsidRDefault="00D746B4" w:rsidP="00D746B4">
      <w:pPr>
        <w:tabs>
          <w:tab w:val="left" w:pos="2880"/>
          <w:tab w:val="left" w:pos="3060"/>
        </w:tabs>
        <w:spacing w:before="0" w:beforeAutospacing="0" w:after="0" w:afterAutospacing="0"/>
        <w:jc w:val="center"/>
        <w:rPr>
          <w:rFonts w:ascii="Times New Roman" w:eastAsia="Times New Roman" w:hAnsi="Times New Roman" w:cs="Times New Roman"/>
          <w:sz w:val="28"/>
          <w:szCs w:val="28"/>
          <w:lang w:val="ru-RU" w:eastAsia="ru-RU"/>
        </w:rPr>
      </w:pPr>
    </w:p>
    <w:p w14:paraId="0DEFCA12" w14:textId="77777777" w:rsidR="00D746B4" w:rsidRPr="008E19C8" w:rsidRDefault="00D746B4" w:rsidP="00D746B4">
      <w:pPr>
        <w:tabs>
          <w:tab w:val="left" w:pos="2880"/>
          <w:tab w:val="left" w:pos="3060"/>
        </w:tabs>
        <w:spacing w:before="0" w:beforeAutospacing="0" w:after="0" w:afterAutospacing="0"/>
        <w:jc w:val="center"/>
        <w:rPr>
          <w:rFonts w:ascii="Times New Roman" w:eastAsia="Times New Roman" w:hAnsi="Times New Roman" w:cs="Times New Roman"/>
          <w:b/>
          <w:sz w:val="28"/>
          <w:szCs w:val="28"/>
          <w:lang w:val="ru-RU" w:eastAsia="ru-RU"/>
        </w:rPr>
      </w:pPr>
      <w:r w:rsidRPr="008E19C8">
        <w:rPr>
          <w:rFonts w:ascii="Times New Roman" w:eastAsia="Times New Roman" w:hAnsi="Times New Roman" w:cs="Times New Roman"/>
          <w:b/>
          <w:sz w:val="28"/>
          <w:szCs w:val="28"/>
          <w:lang w:val="ru-RU" w:eastAsia="ru-RU"/>
        </w:rPr>
        <w:t>Промежуточная аттестация</w:t>
      </w:r>
    </w:p>
    <w:p w14:paraId="4327C8B1"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Одним из видов контроля работы школы является промежуточная аттестация. </w:t>
      </w:r>
    </w:p>
    <w:p w14:paraId="684B08F6"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Промежуточная аттестация – это </w:t>
      </w:r>
      <w:r w:rsidRPr="008E19C8">
        <w:rPr>
          <w:rFonts w:ascii="Times New Roman" w:eastAsia="Times New Roman" w:hAnsi="Times New Roman" w:cs="Times New Roman"/>
          <w:bCs/>
          <w:sz w:val="28"/>
          <w:szCs w:val="28"/>
          <w:lang w:val="ru-RU" w:eastAsia="ru-RU"/>
        </w:rPr>
        <w:t>установление уровня достижения учащимися результатов освоения учебных предметов, предусмотренных образовательной программой</w:t>
      </w:r>
      <w:r w:rsidRPr="008E19C8">
        <w:rPr>
          <w:rFonts w:ascii="Times New Roman" w:eastAsia="Times New Roman" w:hAnsi="Times New Roman" w:cs="Times New Roman"/>
          <w:sz w:val="28"/>
          <w:szCs w:val="28"/>
          <w:lang w:val="ru-RU" w:eastAsia="ru-RU"/>
        </w:rPr>
        <w:t xml:space="preserve">. Проводится она, начиная со 2 класса, и является основанием для перевода ученика в следующий класс. </w:t>
      </w:r>
    </w:p>
    <w:p w14:paraId="21A3BD54"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основном, все педагоги школы ответственно относятся к проведению промежуточной аттестации и заполнению необходимой документации. Но </w:t>
      </w:r>
      <w:r w:rsidRPr="008E19C8">
        <w:rPr>
          <w:rFonts w:ascii="Times New Roman" w:eastAsia="Times New Roman" w:hAnsi="Times New Roman" w:cs="Times New Roman"/>
          <w:sz w:val="28"/>
          <w:szCs w:val="28"/>
          <w:lang w:val="ru-RU" w:eastAsia="ru-RU"/>
        </w:rPr>
        <w:lastRenderedPageBreak/>
        <w:t xml:space="preserve">хочу отметить, что некоторые учителя сдают протоколы с неудовлетворительными отметками.  </w:t>
      </w:r>
    </w:p>
    <w:p w14:paraId="21A311F0"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На конец 2022-2023 учебного года количество учащихся 2-11 классов составило 254 человека. </w:t>
      </w:r>
    </w:p>
    <w:p w14:paraId="07F3F68A"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начальной школе 81 учащийся 2-4 классов. Из них окончили учебный год на «отлично» 7 человек: Даниленков Алексей, Матюхин Архип – 2 класс (классный руководитель Антропова А.Ю.), Жирнова Дарья, Терентьева Анастасия (классный руководитель Рогатых А.Н.), Лыжин Константин, Рочев Михаил, Черняева Варвара – 4 класс (классный руководитель Тюльпанова В.А.). </w:t>
      </w:r>
    </w:p>
    <w:p w14:paraId="3545B126"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Занимаются на «4» и «5» 42 учащихся. Из них имеют одну «4» 2 человека: Романова Софья – 3 класс (классный руководитель Рогатых А.Н.), Стишков Иван – 4 класс (классный руководитель Тюльпанова В.А.).</w:t>
      </w:r>
    </w:p>
    <w:p w14:paraId="4DA9CE4E"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Неуспевающие: Рыбец Марфа – 3 класс (классный руководитель Рогатых А.Н.), оставлена на повторный курс обучения по рекомендации ПМПК.</w:t>
      </w:r>
    </w:p>
    <w:p w14:paraId="065C5577"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355"/>
        <w:gridCol w:w="2410"/>
        <w:gridCol w:w="2835"/>
      </w:tblGrid>
      <w:tr w:rsidR="00D746B4" w:rsidRPr="008E19C8" w14:paraId="71F8AB0B" w14:textId="77777777" w:rsidTr="00D746B4">
        <w:tc>
          <w:tcPr>
            <w:tcW w:w="1276" w:type="dxa"/>
            <w:shd w:val="clear" w:color="auto" w:fill="auto"/>
          </w:tcPr>
          <w:p w14:paraId="1F47628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Класс</w:t>
            </w:r>
          </w:p>
        </w:tc>
        <w:tc>
          <w:tcPr>
            <w:tcW w:w="2355" w:type="dxa"/>
            <w:shd w:val="clear" w:color="auto" w:fill="auto"/>
          </w:tcPr>
          <w:p w14:paraId="109B22D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Успеваемость</w:t>
            </w:r>
          </w:p>
        </w:tc>
        <w:tc>
          <w:tcPr>
            <w:tcW w:w="2410" w:type="dxa"/>
            <w:tcBorders>
              <w:right w:val="single" w:sz="4" w:space="0" w:color="auto"/>
            </w:tcBorders>
            <w:shd w:val="clear" w:color="auto" w:fill="auto"/>
          </w:tcPr>
          <w:p w14:paraId="2A94777C"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Качество знаний</w:t>
            </w:r>
          </w:p>
        </w:tc>
        <w:tc>
          <w:tcPr>
            <w:tcW w:w="2835" w:type="dxa"/>
            <w:tcBorders>
              <w:left w:val="single" w:sz="4" w:space="0" w:color="auto"/>
            </w:tcBorders>
            <w:shd w:val="clear" w:color="auto" w:fill="auto"/>
          </w:tcPr>
          <w:p w14:paraId="1CB8A0AC"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 руководитель</w:t>
            </w:r>
          </w:p>
        </w:tc>
      </w:tr>
      <w:tr w:rsidR="00D746B4" w:rsidRPr="008E19C8" w14:paraId="7CB9C6B5" w14:textId="77777777" w:rsidTr="00D746B4">
        <w:tc>
          <w:tcPr>
            <w:tcW w:w="1276" w:type="dxa"/>
            <w:shd w:val="clear" w:color="auto" w:fill="auto"/>
          </w:tcPr>
          <w:p w14:paraId="6BC6A68D"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2</w:t>
            </w:r>
          </w:p>
        </w:tc>
        <w:tc>
          <w:tcPr>
            <w:tcW w:w="2355" w:type="dxa"/>
            <w:shd w:val="clear" w:color="auto" w:fill="auto"/>
          </w:tcPr>
          <w:p w14:paraId="3EF05C3E"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260F9B7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81,5%</w:t>
            </w:r>
          </w:p>
        </w:tc>
        <w:tc>
          <w:tcPr>
            <w:tcW w:w="2835" w:type="dxa"/>
            <w:tcBorders>
              <w:left w:val="single" w:sz="4" w:space="0" w:color="auto"/>
            </w:tcBorders>
            <w:shd w:val="clear" w:color="auto" w:fill="auto"/>
          </w:tcPr>
          <w:p w14:paraId="3FCB7E51"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Антропова А.Ю.</w:t>
            </w:r>
          </w:p>
        </w:tc>
      </w:tr>
      <w:tr w:rsidR="00D746B4" w:rsidRPr="008E19C8" w14:paraId="2D9A1A8C" w14:textId="77777777" w:rsidTr="00D746B4">
        <w:tc>
          <w:tcPr>
            <w:tcW w:w="1276" w:type="dxa"/>
            <w:shd w:val="clear" w:color="auto" w:fill="auto"/>
          </w:tcPr>
          <w:p w14:paraId="7E09136C"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3</w:t>
            </w:r>
          </w:p>
        </w:tc>
        <w:tc>
          <w:tcPr>
            <w:tcW w:w="2355" w:type="dxa"/>
            <w:shd w:val="clear" w:color="auto" w:fill="auto"/>
          </w:tcPr>
          <w:p w14:paraId="3D3B183C"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96,4%</w:t>
            </w:r>
          </w:p>
        </w:tc>
        <w:tc>
          <w:tcPr>
            <w:tcW w:w="2410" w:type="dxa"/>
            <w:tcBorders>
              <w:right w:val="single" w:sz="4" w:space="0" w:color="auto"/>
            </w:tcBorders>
            <w:shd w:val="clear" w:color="auto" w:fill="auto"/>
          </w:tcPr>
          <w:p w14:paraId="1F1D9555"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46,4%</w:t>
            </w:r>
          </w:p>
        </w:tc>
        <w:tc>
          <w:tcPr>
            <w:tcW w:w="2835" w:type="dxa"/>
            <w:tcBorders>
              <w:left w:val="single" w:sz="4" w:space="0" w:color="auto"/>
            </w:tcBorders>
            <w:shd w:val="clear" w:color="auto" w:fill="auto"/>
          </w:tcPr>
          <w:p w14:paraId="4CF6A80F"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Рогатых А.Н.</w:t>
            </w:r>
          </w:p>
        </w:tc>
      </w:tr>
      <w:tr w:rsidR="00D746B4" w:rsidRPr="008E19C8" w14:paraId="3BDD58AD" w14:textId="77777777" w:rsidTr="00D746B4">
        <w:tc>
          <w:tcPr>
            <w:tcW w:w="1276" w:type="dxa"/>
            <w:shd w:val="clear" w:color="auto" w:fill="auto"/>
          </w:tcPr>
          <w:p w14:paraId="0BF93133"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4</w:t>
            </w:r>
          </w:p>
        </w:tc>
        <w:tc>
          <w:tcPr>
            <w:tcW w:w="2355" w:type="dxa"/>
            <w:shd w:val="clear" w:color="auto" w:fill="auto"/>
          </w:tcPr>
          <w:p w14:paraId="71E117D0"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635B7FCB"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53,8%</w:t>
            </w:r>
          </w:p>
        </w:tc>
        <w:tc>
          <w:tcPr>
            <w:tcW w:w="2835" w:type="dxa"/>
            <w:tcBorders>
              <w:left w:val="single" w:sz="4" w:space="0" w:color="auto"/>
            </w:tcBorders>
            <w:shd w:val="clear" w:color="auto" w:fill="auto"/>
          </w:tcPr>
          <w:p w14:paraId="48428B0D"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Тюльпанова В.А.</w:t>
            </w:r>
          </w:p>
        </w:tc>
      </w:tr>
      <w:tr w:rsidR="00D746B4" w:rsidRPr="008E19C8" w14:paraId="368065F2" w14:textId="77777777" w:rsidTr="00D746B4">
        <w:tc>
          <w:tcPr>
            <w:tcW w:w="1276" w:type="dxa"/>
            <w:shd w:val="clear" w:color="auto" w:fill="auto"/>
          </w:tcPr>
          <w:p w14:paraId="359FAE5A"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Итого </w:t>
            </w:r>
          </w:p>
        </w:tc>
        <w:tc>
          <w:tcPr>
            <w:tcW w:w="2355" w:type="dxa"/>
            <w:shd w:val="clear" w:color="auto" w:fill="auto"/>
          </w:tcPr>
          <w:p w14:paraId="49F093CD"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98,8%</w:t>
            </w:r>
          </w:p>
        </w:tc>
        <w:tc>
          <w:tcPr>
            <w:tcW w:w="2410" w:type="dxa"/>
            <w:tcBorders>
              <w:right w:val="single" w:sz="4" w:space="0" w:color="auto"/>
            </w:tcBorders>
            <w:shd w:val="clear" w:color="auto" w:fill="auto"/>
          </w:tcPr>
          <w:p w14:paraId="2D6308E6"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60,5%</w:t>
            </w:r>
          </w:p>
        </w:tc>
        <w:tc>
          <w:tcPr>
            <w:tcW w:w="2835" w:type="dxa"/>
            <w:tcBorders>
              <w:left w:val="single" w:sz="4" w:space="0" w:color="auto"/>
            </w:tcBorders>
            <w:shd w:val="clear" w:color="auto" w:fill="auto"/>
          </w:tcPr>
          <w:p w14:paraId="4B5928D6"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p>
        </w:tc>
      </w:tr>
    </w:tbl>
    <w:p w14:paraId="76D3C456"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На 2 уровне обучения 142 учащихся 5-9 классов. Из них 4 отличника: Ахтулин Сергей, Красных Мария  - 6 класс (классный руководитель Брюханова В.В.), Андронова Арина – 7 класс (классный руководитель Лихачёва Л.Д.), Кириченко Роман  – 8 класс (классный руководитель Коровина В.И.).</w:t>
      </w:r>
    </w:p>
    <w:p w14:paraId="352005C3"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На «4» и «5» учатся 45 человек. Из них имеют одну «4» 2 человека: Игнатов Никита – 5 класс (классный руководитель  Лихачёва Л.Д.), Колупаева Кира – 6 класс (классный руководитель Брюханова В.В.).</w:t>
      </w:r>
    </w:p>
    <w:p w14:paraId="2889E0AF"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497"/>
        <w:gridCol w:w="2410"/>
        <w:gridCol w:w="2835"/>
      </w:tblGrid>
      <w:tr w:rsidR="00D746B4" w:rsidRPr="008E19C8" w14:paraId="46811C56" w14:textId="77777777" w:rsidTr="00D746B4">
        <w:tc>
          <w:tcPr>
            <w:tcW w:w="1134" w:type="dxa"/>
            <w:shd w:val="clear" w:color="auto" w:fill="auto"/>
          </w:tcPr>
          <w:p w14:paraId="4C7D610E"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Класс</w:t>
            </w:r>
          </w:p>
        </w:tc>
        <w:tc>
          <w:tcPr>
            <w:tcW w:w="2497" w:type="dxa"/>
            <w:shd w:val="clear" w:color="auto" w:fill="auto"/>
          </w:tcPr>
          <w:p w14:paraId="01013ADE"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Успеваемость</w:t>
            </w:r>
          </w:p>
        </w:tc>
        <w:tc>
          <w:tcPr>
            <w:tcW w:w="2410" w:type="dxa"/>
            <w:tcBorders>
              <w:right w:val="single" w:sz="4" w:space="0" w:color="auto"/>
            </w:tcBorders>
            <w:shd w:val="clear" w:color="auto" w:fill="auto"/>
          </w:tcPr>
          <w:p w14:paraId="273C15E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Качество знаний</w:t>
            </w:r>
          </w:p>
        </w:tc>
        <w:tc>
          <w:tcPr>
            <w:tcW w:w="2835" w:type="dxa"/>
            <w:tcBorders>
              <w:left w:val="single" w:sz="4" w:space="0" w:color="auto"/>
            </w:tcBorders>
            <w:shd w:val="clear" w:color="auto" w:fill="auto"/>
          </w:tcPr>
          <w:p w14:paraId="47208AFE"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 руководитель</w:t>
            </w:r>
          </w:p>
        </w:tc>
      </w:tr>
      <w:tr w:rsidR="00D746B4" w:rsidRPr="008E19C8" w14:paraId="379AA16A" w14:textId="77777777" w:rsidTr="00D746B4">
        <w:tc>
          <w:tcPr>
            <w:tcW w:w="1134" w:type="dxa"/>
            <w:shd w:val="clear" w:color="auto" w:fill="auto"/>
          </w:tcPr>
          <w:p w14:paraId="6228DA2B"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5</w:t>
            </w:r>
          </w:p>
        </w:tc>
        <w:tc>
          <w:tcPr>
            <w:tcW w:w="2497" w:type="dxa"/>
            <w:shd w:val="clear" w:color="auto" w:fill="auto"/>
          </w:tcPr>
          <w:p w14:paraId="54469609"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32F6BF1F"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60%</w:t>
            </w:r>
          </w:p>
        </w:tc>
        <w:tc>
          <w:tcPr>
            <w:tcW w:w="2835" w:type="dxa"/>
            <w:tcBorders>
              <w:left w:val="single" w:sz="4" w:space="0" w:color="auto"/>
            </w:tcBorders>
            <w:shd w:val="clear" w:color="auto" w:fill="auto"/>
          </w:tcPr>
          <w:p w14:paraId="3F0ED8A9"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Киртадзе Т.И.</w:t>
            </w:r>
          </w:p>
        </w:tc>
      </w:tr>
      <w:tr w:rsidR="00D746B4" w:rsidRPr="008E19C8" w14:paraId="0747A954" w14:textId="77777777" w:rsidTr="00D746B4">
        <w:tc>
          <w:tcPr>
            <w:tcW w:w="1134" w:type="dxa"/>
            <w:shd w:val="clear" w:color="auto" w:fill="auto"/>
          </w:tcPr>
          <w:p w14:paraId="422F2711"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6</w:t>
            </w:r>
          </w:p>
        </w:tc>
        <w:tc>
          <w:tcPr>
            <w:tcW w:w="2497" w:type="dxa"/>
            <w:shd w:val="clear" w:color="auto" w:fill="auto"/>
          </w:tcPr>
          <w:p w14:paraId="25FA7C90"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15895B6F"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32%</w:t>
            </w:r>
          </w:p>
        </w:tc>
        <w:tc>
          <w:tcPr>
            <w:tcW w:w="2835" w:type="dxa"/>
            <w:tcBorders>
              <w:left w:val="single" w:sz="4" w:space="0" w:color="auto"/>
            </w:tcBorders>
            <w:shd w:val="clear" w:color="auto" w:fill="auto"/>
          </w:tcPr>
          <w:p w14:paraId="518570DD"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Брюханова В.В.</w:t>
            </w:r>
          </w:p>
        </w:tc>
      </w:tr>
      <w:tr w:rsidR="00D746B4" w:rsidRPr="008E19C8" w14:paraId="264E4922" w14:textId="77777777" w:rsidTr="00D746B4">
        <w:tc>
          <w:tcPr>
            <w:tcW w:w="1134" w:type="dxa"/>
            <w:shd w:val="clear" w:color="auto" w:fill="auto"/>
          </w:tcPr>
          <w:p w14:paraId="6337A33A"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7</w:t>
            </w:r>
          </w:p>
        </w:tc>
        <w:tc>
          <w:tcPr>
            <w:tcW w:w="2497" w:type="dxa"/>
            <w:shd w:val="clear" w:color="auto" w:fill="auto"/>
          </w:tcPr>
          <w:p w14:paraId="687DCC3F"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3D11877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25%</w:t>
            </w:r>
          </w:p>
        </w:tc>
        <w:tc>
          <w:tcPr>
            <w:tcW w:w="2835" w:type="dxa"/>
            <w:tcBorders>
              <w:left w:val="single" w:sz="4" w:space="0" w:color="auto"/>
            </w:tcBorders>
            <w:shd w:val="clear" w:color="auto" w:fill="auto"/>
          </w:tcPr>
          <w:p w14:paraId="6486E6BA"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Лихачёва Л.Д.</w:t>
            </w:r>
          </w:p>
        </w:tc>
      </w:tr>
      <w:tr w:rsidR="00D746B4" w:rsidRPr="008E19C8" w14:paraId="03D60FEF" w14:textId="77777777" w:rsidTr="00D746B4">
        <w:tc>
          <w:tcPr>
            <w:tcW w:w="1134" w:type="dxa"/>
            <w:shd w:val="clear" w:color="auto" w:fill="auto"/>
          </w:tcPr>
          <w:p w14:paraId="245875D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8</w:t>
            </w:r>
          </w:p>
        </w:tc>
        <w:tc>
          <w:tcPr>
            <w:tcW w:w="2497" w:type="dxa"/>
            <w:shd w:val="clear" w:color="auto" w:fill="auto"/>
          </w:tcPr>
          <w:p w14:paraId="70ADA6CC"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50E4DD50"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19,2%</w:t>
            </w:r>
          </w:p>
        </w:tc>
        <w:tc>
          <w:tcPr>
            <w:tcW w:w="2835" w:type="dxa"/>
            <w:tcBorders>
              <w:left w:val="single" w:sz="4" w:space="0" w:color="auto"/>
            </w:tcBorders>
            <w:shd w:val="clear" w:color="auto" w:fill="auto"/>
          </w:tcPr>
          <w:p w14:paraId="770B33FB"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Коровина В.И.</w:t>
            </w:r>
          </w:p>
        </w:tc>
      </w:tr>
      <w:tr w:rsidR="00D746B4" w:rsidRPr="008E19C8" w14:paraId="63D58DCE" w14:textId="77777777" w:rsidTr="00D746B4">
        <w:tc>
          <w:tcPr>
            <w:tcW w:w="1134" w:type="dxa"/>
            <w:shd w:val="clear" w:color="auto" w:fill="auto"/>
          </w:tcPr>
          <w:p w14:paraId="462DFF1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9</w:t>
            </w:r>
          </w:p>
        </w:tc>
        <w:tc>
          <w:tcPr>
            <w:tcW w:w="2497" w:type="dxa"/>
            <w:shd w:val="clear" w:color="auto" w:fill="auto"/>
          </w:tcPr>
          <w:p w14:paraId="6DA00931"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2F8D95F6"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33,3%</w:t>
            </w:r>
          </w:p>
        </w:tc>
        <w:tc>
          <w:tcPr>
            <w:tcW w:w="2835" w:type="dxa"/>
            <w:tcBorders>
              <w:left w:val="single" w:sz="4" w:space="0" w:color="auto"/>
            </w:tcBorders>
            <w:shd w:val="clear" w:color="auto" w:fill="auto"/>
          </w:tcPr>
          <w:p w14:paraId="65BECD4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Зарубина Л.Е.</w:t>
            </w:r>
          </w:p>
        </w:tc>
      </w:tr>
      <w:tr w:rsidR="00D746B4" w:rsidRPr="008E19C8" w14:paraId="08D49EE0" w14:textId="77777777" w:rsidTr="00D746B4">
        <w:trPr>
          <w:trHeight w:val="252"/>
        </w:trPr>
        <w:tc>
          <w:tcPr>
            <w:tcW w:w="1134" w:type="dxa"/>
            <w:shd w:val="clear" w:color="auto" w:fill="auto"/>
          </w:tcPr>
          <w:p w14:paraId="12AE0B7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Итого </w:t>
            </w:r>
          </w:p>
        </w:tc>
        <w:tc>
          <w:tcPr>
            <w:tcW w:w="2497" w:type="dxa"/>
            <w:shd w:val="clear" w:color="auto" w:fill="auto"/>
          </w:tcPr>
          <w:p w14:paraId="39FA1F0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4B85511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34,5%</w:t>
            </w:r>
          </w:p>
        </w:tc>
        <w:tc>
          <w:tcPr>
            <w:tcW w:w="2835" w:type="dxa"/>
            <w:tcBorders>
              <w:left w:val="single" w:sz="4" w:space="0" w:color="auto"/>
            </w:tcBorders>
            <w:shd w:val="clear" w:color="auto" w:fill="auto"/>
          </w:tcPr>
          <w:p w14:paraId="5484E1BB"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p>
        </w:tc>
      </w:tr>
    </w:tbl>
    <w:p w14:paraId="5FDFA5FB" w14:textId="77777777" w:rsidR="00D746B4" w:rsidRPr="008E19C8" w:rsidRDefault="00D746B4" w:rsidP="00D746B4">
      <w:pPr>
        <w:tabs>
          <w:tab w:val="left" w:pos="2880"/>
          <w:tab w:val="left" w:pos="3060"/>
        </w:tabs>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На 3 уровне обучения 31 учащийся 10-11 классов. Из них 1 отличник: Никитина Софья – 11 класс (классный руководитель Гришина В.Л.). На «4» и «5» учатся 13 человек.</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497"/>
        <w:gridCol w:w="2410"/>
        <w:gridCol w:w="2835"/>
      </w:tblGrid>
      <w:tr w:rsidR="00D746B4" w:rsidRPr="008E19C8" w14:paraId="791D1BC6" w14:textId="77777777" w:rsidTr="00D746B4">
        <w:tc>
          <w:tcPr>
            <w:tcW w:w="1134" w:type="dxa"/>
            <w:shd w:val="clear" w:color="auto" w:fill="auto"/>
          </w:tcPr>
          <w:p w14:paraId="21EF6747"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Класс</w:t>
            </w:r>
          </w:p>
        </w:tc>
        <w:tc>
          <w:tcPr>
            <w:tcW w:w="2497" w:type="dxa"/>
            <w:shd w:val="clear" w:color="auto" w:fill="auto"/>
          </w:tcPr>
          <w:p w14:paraId="7859C124"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Успеваемость</w:t>
            </w:r>
          </w:p>
        </w:tc>
        <w:tc>
          <w:tcPr>
            <w:tcW w:w="2410" w:type="dxa"/>
            <w:tcBorders>
              <w:right w:val="single" w:sz="4" w:space="0" w:color="auto"/>
            </w:tcBorders>
            <w:shd w:val="clear" w:color="auto" w:fill="auto"/>
          </w:tcPr>
          <w:p w14:paraId="265384AE"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Качество знаний</w:t>
            </w:r>
          </w:p>
        </w:tc>
        <w:tc>
          <w:tcPr>
            <w:tcW w:w="2835" w:type="dxa"/>
            <w:tcBorders>
              <w:left w:val="single" w:sz="4" w:space="0" w:color="auto"/>
            </w:tcBorders>
            <w:shd w:val="clear" w:color="auto" w:fill="auto"/>
          </w:tcPr>
          <w:p w14:paraId="6D15D1C3"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Кл. руководитель</w:t>
            </w:r>
          </w:p>
        </w:tc>
      </w:tr>
      <w:tr w:rsidR="00D746B4" w:rsidRPr="008E19C8" w14:paraId="4BDCDBFD" w14:textId="77777777" w:rsidTr="00D746B4">
        <w:tc>
          <w:tcPr>
            <w:tcW w:w="1134" w:type="dxa"/>
            <w:shd w:val="clear" w:color="auto" w:fill="auto"/>
          </w:tcPr>
          <w:p w14:paraId="6CBF778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lastRenderedPageBreak/>
              <w:t>10</w:t>
            </w:r>
          </w:p>
        </w:tc>
        <w:tc>
          <w:tcPr>
            <w:tcW w:w="2497" w:type="dxa"/>
            <w:shd w:val="clear" w:color="auto" w:fill="auto"/>
          </w:tcPr>
          <w:p w14:paraId="08599F4F"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714159C3"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40%</w:t>
            </w:r>
          </w:p>
        </w:tc>
        <w:tc>
          <w:tcPr>
            <w:tcW w:w="2835" w:type="dxa"/>
            <w:tcBorders>
              <w:left w:val="single" w:sz="4" w:space="0" w:color="auto"/>
            </w:tcBorders>
            <w:shd w:val="clear" w:color="auto" w:fill="auto"/>
          </w:tcPr>
          <w:p w14:paraId="731D734A"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Романова И.Н.</w:t>
            </w:r>
          </w:p>
        </w:tc>
      </w:tr>
      <w:tr w:rsidR="00D746B4" w:rsidRPr="008E19C8" w14:paraId="4CE01124" w14:textId="77777777" w:rsidTr="00D746B4">
        <w:tc>
          <w:tcPr>
            <w:tcW w:w="1134" w:type="dxa"/>
            <w:shd w:val="clear" w:color="auto" w:fill="auto"/>
          </w:tcPr>
          <w:p w14:paraId="72F0475B"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11</w:t>
            </w:r>
          </w:p>
        </w:tc>
        <w:tc>
          <w:tcPr>
            <w:tcW w:w="2497" w:type="dxa"/>
            <w:shd w:val="clear" w:color="auto" w:fill="auto"/>
          </w:tcPr>
          <w:p w14:paraId="06EE7515"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050E6666"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50%</w:t>
            </w:r>
          </w:p>
        </w:tc>
        <w:tc>
          <w:tcPr>
            <w:tcW w:w="2835" w:type="dxa"/>
            <w:tcBorders>
              <w:left w:val="single" w:sz="4" w:space="0" w:color="auto"/>
            </w:tcBorders>
            <w:shd w:val="clear" w:color="auto" w:fill="auto"/>
          </w:tcPr>
          <w:p w14:paraId="147AFA46"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Гришина В.Л.</w:t>
            </w:r>
          </w:p>
        </w:tc>
      </w:tr>
      <w:tr w:rsidR="00D746B4" w:rsidRPr="008E19C8" w14:paraId="2876AE03" w14:textId="77777777" w:rsidTr="00D746B4">
        <w:trPr>
          <w:trHeight w:val="252"/>
        </w:trPr>
        <w:tc>
          <w:tcPr>
            <w:tcW w:w="1134" w:type="dxa"/>
            <w:shd w:val="clear" w:color="auto" w:fill="auto"/>
          </w:tcPr>
          <w:p w14:paraId="4AFE7761"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Итого </w:t>
            </w:r>
          </w:p>
        </w:tc>
        <w:tc>
          <w:tcPr>
            <w:tcW w:w="2497" w:type="dxa"/>
            <w:shd w:val="clear" w:color="auto" w:fill="auto"/>
          </w:tcPr>
          <w:p w14:paraId="1F36B442"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100%</w:t>
            </w:r>
          </w:p>
        </w:tc>
        <w:tc>
          <w:tcPr>
            <w:tcW w:w="2410" w:type="dxa"/>
            <w:tcBorders>
              <w:right w:val="single" w:sz="4" w:space="0" w:color="auto"/>
            </w:tcBorders>
            <w:shd w:val="clear" w:color="auto" w:fill="auto"/>
          </w:tcPr>
          <w:p w14:paraId="10AE10A9"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45,2%</w:t>
            </w:r>
          </w:p>
        </w:tc>
        <w:tc>
          <w:tcPr>
            <w:tcW w:w="2835" w:type="dxa"/>
            <w:tcBorders>
              <w:left w:val="single" w:sz="4" w:space="0" w:color="auto"/>
            </w:tcBorders>
            <w:shd w:val="clear" w:color="auto" w:fill="auto"/>
          </w:tcPr>
          <w:p w14:paraId="00C1DE38" w14:textId="77777777" w:rsidR="00D746B4" w:rsidRPr="008E19C8" w:rsidRDefault="00D746B4" w:rsidP="00D746B4">
            <w:pPr>
              <w:tabs>
                <w:tab w:val="left" w:pos="2880"/>
                <w:tab w:val="left" w:pos="3060"/>
              </w:tabs>
              <w:spacing w:before="0" w:beforeAutospacing="0" w:after="0" w:afterAutospacing="0"/>
              <w:jc w:val="center"/>
              <w:rPr>
                <w:rFonts w:ascii="Times New Roman" w:eastAsia="Calibri" w:hAnsi="Times New Roman" w:cs="Times New Roman"/>
                <w:sz w:val="28"/>
                <w:szCs w:val="28"/>
                <w:lang w:val="ru-RU" w:eastAsia="ru-RU"/>
              </w:rPr>
            </w:pPr>
          </w:p>
        </w:tc>
      </w:tr>
    </w:tbl>
    <w:p w14:paraId="6BFE6E3F" w14:textId="77777777" w:rsidR="00D746B4" w:rsidRPr="008E19C8" w:rsidRDefault="00D746B4" w:rsidP="00D746B4">
      <w:pPr>
        <w:tabs>
          <w:tab w:val="left" w:pos="2880"/>
          <w:tab w:val="left" w:pos="3060"/>
        </w:tabs>
        <w:spacing w:before="0" w:beforeAutospacing="0" w:after="0" w:afterAutospacing="0"/>
        <w:jc w:val="center"/>
        <w:rPr>
          <w:rFonts w:ascii="Times New Roman" w:eastAsia="Times New Roman" w:hAnsi="Times New Roman" w:cs="Times New Roman"/>
          <w:b/>
          <w:sz w:val="28"/>
          <w:szCs w:val="28"/>
          <w:u w:val="single"/>
          <w:lang w:val="ru-RU" w:eastAsia="ru-RU"/>
        </w:rPr>
      </w:pPr>
      <w:r w:rsidRPr="008E19C8">
        <w:rPr>
          <w:rFonts w:ascii="Times New Roman" w:eastAsia="Times New Roman" w:hAnsi="Times New Roman" w:cs="Times New Roman"/>
          <w:b/>
          <w:sz w:val="28"/>
          <w:szCs w:val="28"/>
          <w:u w:val="single"/>
          <w:lang w:val="ru-RU" w:eastAsia="ru-RU"/>
        </w:rPr>
        <w:t>Таким образом, успеваемость по школе по итогам 2022-2023 учебного года составила 99,6%, качество знаний – 44,1%.</w:t>
      </w:r>
    </w:p>
    <w:p w14:paraId="1AD86555" w14:textId="77777777" w:rsidR="00D746B4" w:rsidRPr="008E19C8" w:rsidRDefault="00D746B4" w:rsidP="00D746B4">
      <w:pPr>
        <w:widowControl w:val="0"/>
        <w:suppressAutoHyphens/>
        <w:spacing w:before="0" w:beforeAutospacing="0" w:after="0" w:afterAutospacing="0"/>
        <w:jc w:val="both"/>
        <w:rPr>
          <w:rFonts w:ascii="Times New Roman" w:eastAsia="Times New Roman" w:hAnsi="Times New Roman" w:cs="Times New Roman"/>
          <w:b/>
          <w:bCs/>
          <w:sz w:val="28"/>
          <w:szCs w:val="28"/>
          <w:lang w:val="ru-RU" w:eastAsia="ru-RU"/>
        </w:rPr>
      </w:pPr>
      <w:r w:rsidRPr="008E19C8">
        <w:rPr>
          <w:rFonts w:ascii="Times New Roman" w:eastAsia="Times New Roman" w:hAnsi="Times New Roman" w:cs="Times New Roman"/>
          <w:b/>
          <w:bCs/>
          <w:sz w:val="28"/>
          <w:szCs w:val="28"/>
          <w:lang w:val="ru-RU" w:eastAsia="ru-RU"/>
        </w:rPr>
        <w:t>Качество знаний  выше показателя по школе (44,1%) имеют классы:</w:t>
      </w:r>
    </w:p>
    <w:tbl>
      <w:tblPr>
        <w:tblW w:w="9095" w:type="dxa"/>
        <w:tblInd w:w="55" w:type="dxa"/>
        <w:tblCellMar>
          <w:top w:w="55" w:type="dxa"/>
          <w:left w:w="55" w:type="dxa"/>
          <w:bottom w:w="55" w:type="dxa"/>
          <w:right w:w="55" w:type="dxa"/>
        </w:tblCellMar>
        <w:tblLook w:val="04A0" w:firstRow="1" w:lastRow="0" w:firstColumn="1" w:lastColumn="0" w:noHBand="0" w:noVBand="1"/>
      </w:tblPr>
      <w:tblGrid>
        <w:gridCol w:w="3212"/>
        <w:gridCol w:w="3211"/>
        <w:gridCol w:w="2672"/>
      </w:tblGrid>
      <w:tr w:rsidR="00D746B4" w:rsidRPr="008E19C8" w14:paraId="58BD1C7B" w14:textId="77777777" w:rsidTr="00D746B4">
        <w:tc>
          <w:tcPr>
            <w:tcW w:w="3212" w:type="dxa"/>
            <w:tcBorders>
              <w:top w:val="single" w:sz="2" w:space="0" w:color="000000"/>
              <w:left w:val="single" w:sz="2" w:space="0" w:color="000000"/>
              <w:bottom w:val="single" w:sz="2" w:space="0" w:color="000000"/>
              <w:right w:val="nil"/>
            </w:tcBorders>
            <w:hideMark/>
          </w:tcPr>
          <w:p w14:paraId="7AB4221A"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 xml:space="preserve">Класс </w:t>
            </w:r>
          </w:p>
        </w:tc>
        <w:tc>
          <w:tcPr>
            <w:tcW w:w="3211" w:type="dxa"/>
            <w:tcBorders>
              <w:top w:val="single" w:sz="2" w:space="0" w:color="000000"/>
              <w:left w:val="single" w:sz="2" w:space="0" w:color="000000"/>
              <w:bottom w:val="single" w:sz="2" w:space="0" w:color="000000"/>
              <w:right w:val="nil"/>
            </w:tcBorders>
            <w:hideMark/>
          </w:tcPr>
          <w:p w14:paraId="6B8D306F"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 xml:space="preserve">Качество знаний </w:t>
            </w:r>
          </w:p>
        </w:tc>
        <w:tc>
          <w:tcPr>
            <w:tcW w:w="2672" w:type="dxa"/>
            <w:tcBorders>
              <w:top w:val="single" w:sz="2" w:space="0" w:color="000000"/>
              <w:left w:val="single" w:sz="2" w:space="0" w:color="000000"/>
              <w:bottom w:val="single" w:sz="2" w:space="0" w:color="000000"/>
              <w:right w:val="single" w:sz="2" w:space="0" w:color="000000"/>
            </w:tcBorders>
            <w:hideMark/>
          </w:tcPr>
          <w:p w14:paraId="22880F3B"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Классный руководитель</w:t>
            </w:r>
          </w:p>
        </w:tc>
      </w:tr>
      <w:tr w:rsidR="00D746B4" w:rsidRPr="008E19C8" w14:paraId="36BF9779" w14:textId="77777777" w:rsidTr="00D746B4">
        <w:tc>
          <w:tcPr>
            <w:tcW w:w="3212" w:type="dxa"/>
            <w:tcBorders>
              <w:top w:val="nil"/>
              <w:left w:val="single" w:sz="2" w:space="0" w:color="000000"/>
              <w:bottom w:val="single" w:sz="2" w:space="0" w:color="000000"/>
              <w:right w:val="nil"/>
            </w:tcBorders>
            <w:hideMark/>
          </w:tcPr>
          <w:p w14:paraId="69FA708D"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2</w:t>
            </w:r>
          </w:p>
        </w:tc>
        <w:tc>
          <w:tcPr>
            <w:tcW w:w="3211" w:type="dxa"/>
            <w:tcBorders>
              <w:top w:val="nil"/>
              <w:left w:val="single" w:sz="2" w:space="0" w:color="000000"/>
              <w:bottom w:val="single" w:sz="2" w:space="0" w:color="000000"/>
              <w:right w:val="nil"/>
            </w:tcBorders>
          </w:tcPr>
          <w:p w14:paraId="47BCB135"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81,5%</w:t>
            </w:r>
          </w:p>
        </w:tc>
        <w:tc>
          <w:tcPr>
            <w:tcW w:w="2672" w:type="dxa"/>
            <w:tcBorders>
              <w:top w:val="nil"/>
              <w:left w:val="single" w:sz="2" w:space="0" w:color="000000"/>
              <w:bottom w:val="single" w:sz="2" w:space="0" w:color="000000"/>
              <w:right w:val="single" w:sz="2" w:space="0" w:color="000000"/>
            </w:tcBorders>
          </w:tcPr>
          <w:p w14:paraId="2CE70BE2"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Антропова А.Ю.</w:t>
            </w:r>
          </w:p>
        </w:tc>
      </w:tr>
      <w:tr w:rsidR="00D746B4" w:rsidRPr="008E19C8" w14:paraId="04352959" w14:textId="77777777" w:rsidTr="00D746B4">
        <w:tc>
          <w:tcPr>
            <w:tcW w:w="3212" w:type="dxa"/>
            <w:tcBorders>
              <w:top w:val="nil"/>
              <w:left w:val="single" w:sz="2" w:space="0" w:color="000000"/>
              <w:bottom w:val="single" w:sz="2" w:space="0" w:color="000000"/>
              <w:right w:val="nil"/>
            </w:tcBorders>
            <w:hideMark/>
          </w:tcPr>
          <w:p w14:paraId="6F22C389"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3</w:t>
            </w:r>
          </w:p>
        </w:tc>
        <w:tc>
          <w:tcPr>
            <w:tcW w:w="3211" w:type="dxa"/>
            <w:tcBorders>
              <w:top w:val="nil"/>
              <w:left w:val="single" w:sz="2" w:space="0" w:color="000000"/>
              <w:bottom w:val="single" w:sz="2" w:space="0" w:color="000000"/>
              <w:right w:val="nil"/>
            </w:tcBorders>
            <w:hideMark/>
          </w:tcPr>
          <w:p w14:paraId="23B46305"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46,4%</w:t>
            </w:r>
          </w:p>
        </w:tc>
        <w:tc>
          <w:tcPr>
            <w:tcW w:w="2672" w:type="dxa"/>
            <w:tcBorders>
              <w:top w:val="nil"/>
              <w:left w:val="single" w:sz="2" w:space="0" w:color="000000"/>
              <w:bottom w:val="single" w:sz="2" w:space="0" w:color="000000"/>
              <w:right w:val="single" w:sz="2" w:space="0" w:color="000000"/>
            </w:tcBorders>
            <w:hideMark/>
          </w:tcPr>
          <w:p w14:paraId="5A478138"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Рогатых А.Н.</w:t>
            </w:r>
          </w:p>
        </w:tc>
      </w:tr>
      <w:tr w:rsidR="00D746B4" w:rsidRPr="008E19C8" w14:paraId="37BE69E3" w14:textId="77777777" w:rsidTr="00D746B4">
        <w:tc>
          <w:tcPr>
            <w:tcW w:w="3212" w:type="dxa"/>
            <w:tcBorders>
              <w:top w:val="nil"/>
              <w:left w:val="single" w:sz="2" w:space="0" w:color="000000"/>
              <w:bottom w:val="single" w:sz="2" w:space="0" w:color="000000"/>
              <w:right w:val="nil"/>
            </w:tcBorders>
            <w:hideMark/>
          </w:tcPr>
          <w:p w14:paraId="067FF34F"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4</w:t>
            </w:r>
          </w:p>
        </w:tc>
        <w:tc>
          <w:tcPr>
            <w:tcW w:w="3211" w:type="dxa"/>
            <w:tcBorders>
              <w:top w:val="nil"/>
              <w:left w:val="single" w:sz="2" w:space="0" w:color="000000"/>
              <w:bottom w:val="single" w:sz="2" w:space="0" w:color="000000"/>
              <w:right w:val="nil"/>
            </w:tcBorders>
            <w:hideMark/>
          </w:tcPr>
          <w:p w14:paraId="75A5C51C"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53,8%</w:t>
            </w:r>
          </w:p>
        </w:tc>
        <w:tc>
          <w:tcPr>
            <w:tcW w:w="2672" w:type="dxa"/>
            <w:tcBorders>
              <w:top w:val="nil"/>
              <w:left w:val="single" w:sz="2" w:space="0" w:color="000000"/>
              <w:bottom w:val="single" w:sz="2" w:space="0" w:color="000000"/>
              <w:right w:val="single" w:sz="2" w:space="0" w:color="000000"/>
            </w:tcBorders>
            <w:hideMark/>
          </w:tcPr>
          <w:p w14:paraId="7387B1D7"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Тюльпанова В.А.</w:t>
            </w:r>
          </w:p>
        </w:tc>
      </w:tr>
      <w:tr w:rsidR="00D746B4" w:rsidRPr="008E19C8" w14:paraId="0D3A5459" w14:textId="77777777" w:rsidTr="00D746B4">
        <w:tc>
          <w:tcPr>
            <w:tcW w:w="3212" w:type="dxa"/>
            <w:tcBorders>
              <w:top w:val="nil"/>
              <w:left w:val="single" w:sz="2" w:space="0" w:color="000000"/>
              <w:bottom w:val="single" w:sz="2" w:space="0" w:color="000000"/>
              <w:right w:val="nil"/>
            </w:tcBorders>
            <w:hideMark/>
          </w:tcPr>
          <w:p w14:paraId="1EF0E8C8"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5</w:t>
            </w:r>
          </w:p>
        </w:tc>
        <w:tc>
          <w:tcPr>
            <w:tcW w:w="3211" w:type="dxa"/>
            <w:tcBorders>
              <w:top w:val="nil"/>
              <w:left w:val="single" w:sz="2" w:space="0" w:color="000000"/>
              <w:bottom w:val="single" w:sz="2" w:space="0" w:color="000000"/>
              <w:right w:val="nil"/>
            </w:tcBorders>
            <w:hideMark/>
          </w:tcPr>
          <w:p w14:paraId="1B1F06CB"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60%</w:t>
            </w:r>
          </w:p>
        </w:tc>
        <w:tc>
          <w:tcPr>
            <w:tcW w:w="2672" w:type="dxa"/>
            <w:tcBorders>
              <w:top w:val="nil"/>
              <w:left w:val="single" w:sz="2" w:space="0" w:color="000000"/>
              <w:bottom w:val="single" w:sz="2" w:space="0" w:color="000000"/>
              <w:right w:val="single" w:sz="2" w:space="0" w:color="000000"/>
            </w:tcBorders>
            <w:hideMark/>
          </w:tcPr>
          <w:p w14:paraId="10544DD3"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Times New Roman" w:hAnsi="Times New Roman" w:cs="Times New Roman"/>
                <w:sz w:val="28"/>
                <w:szCs w:val="28"/>
                <w:lang w:val="ru-RU" w:eastAsia="ru-RU"/>
              </w:rPr>
              <w:t>Киртадзе Т.И.</w:t>
            </w:r>
          </w:p>
        </w:tc>
      </w:tr>
      <w:tr w:rsidR="00D746B4" w:rsidRPr="008E19C8" w14:paraId="1D0D661A" w14:textId="77777777" w:rsidTr="00D746B4">
        <w:tc>
          <w:tcPr>
            <w:tcW w:w="3212" w:type="dxa"/>
            <w:tcBorders>
              <w:top w:val="nil"/>
              <w:left w:val="single" w:sz="2" w:space="0" w:color="000000"/>
              <w:bottom w:val="single" w:sz="2" w:space="0" w:color="000000"/>
              <w:right w:val="nil"/>
            </w:tcBorders>
            <w:hideMark/>
          </w:tcPr>
          <w:p w14:paraId="11C292C2"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11</w:t>
            </w:r>
          </w:p>
        </w:tc>
        <w:tc>
          <w:tcPr>
            <w:tcW w:w="3211" w:type="dxa"/>
            <w:tcBorders>
              <w:top w:val="nil"/>
              <w:left w:val="single" w:sz="2" w:space="0" w:color="000000"/>
              <w:bottom w:val="single" w:sz="2" w:space="0" w:color="000000"/>
              <w:right w:val="nil"/>
            </w:tcBorders>
            <w:hideMark/>
          </w:tcPr>
          <w:p w14:paraId="7084C755"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50%</w:t>
            </w:r>
          </w:p>
        </w:tc>
        <w:tc>
          <w:tcPr>
            <w:tcW w:w="2672" w:type="dxa"/>
            <w:tcBorders>
              <w:top w:val="nil"/>
              <w:left w:val="single" w:sz="2" w:space="0" w:color="000000"/>
              <w:bottom w:val="single" w:sz="2" w:space="0" w:color="000000"/>
              <w:right w:val="single" w:sz="2" w:space="0" w:color="000000"/>
            </w:tcBorders>
            <w:hideMark/>
          </w:tcPr>
          <w:p w14:paraId="30E00430"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Гришина В.Л.</w:t>
            </w:r>
          </w:p>
        </w:tc>
      </w:tr>
    </w:tbl>
    <w:p w14:paraId="2612C3EC" w14:textId="77777777" w:rsidR="00D746B4" w:rsidRPr="008E19C8" w:rsidRDefault="00D746B4" w:rsidP="00D746B4">
      <w:pPr>
        <w:spacing w:before="0" w:beforeAutospacing="0" w:after="0" w:afterAutospacing="0"/>
        <w:jc w:val="both"/>
        <w:rPr>
          <w:rFonts w:ascii="Times New Roman" w:eastAsia="Times New Roman" w:hAnsi="Times New Roman" w:cs="Times New Roman"/>
          <w:b/>
          <w:bCs/>
          <w:sz w:val="28"/>
          <w:szCs w:val="28"/>
          <w:lang w:val="ru-RU" w:eastAsia="ru-RU"/>
        </w:rPr>
      </w:pPr>
      <w:r w:rsidRPr="008E19C8">
        <w:rPr>
          <w:rFonts w:ascii="Times New Roman" w:eastAsia="Times New Roman" w:hAnsi="Times New Roman" w:cs="Times New Roman"/>
          <w:b/>
          <w:bCs/>
          <w:sz w:val="28"/>
          <w:szCs w:val="28"/>
          <w:lang w:val="ru-RU" w:eastAsia="ru-RU"/>
        </w:rPr>
        <w:t>Качество знаний ниже показателя по школе имеют классы:</w:t>
      </w:r>
    </w:p>
    <w:tbl>
      <w:tblPr>
        <w:tblW w:w="9378" w:type="dxa"/>
        <w:tblInd w:w="55" w:type="dxa"/>
        <w:tblCellMar>
          <w:top w:w="55" w:type="dxa"/>
          <w:left w:w="55" w:type="dxa"/>
          <w:bottom w:w="55" w:type="dxa"/>
          <w:right w:w="55" w:type="dxa"/>
        </w:tblCellMar>
        <w:tblLook w:val="04A0" w:firstRow="1" w:lastRow="0" w:firstColumn="1" w:lastColumn="0" w:noHBand="0" w:noVBand="1"/>
      </w:tblPr>
      <w:tblGrid>
        <w:gridCol w:w="3212"/>
        <w:gridCol w:w="3211"/>
        <w:gridCol w:w="2955"/>
      </w:tblGrid>
      <w:tr w:rsidR="00D746B4" w:rsidRPr="008E19C8" w14:paraId="2F5D1D2C" w14:textId="77777777" w:rsidTr="00D746B4">
        <w:tc>
          <w:tcPr>
            <w:tcW w:w="3212" w:type="dxa"/>
            <w:tcBorders>
              <w:top w:val="single" w:sz="2" w:space="0" w:color="000000"/>
              <w:left w:val="single" w:sz="2" w:space="0" w:color="000000"/>
              <w:bottom w:val="single" w:sz="2" w:space="0" w:color="000000"/>
              <w:right w:val="nil"/>
            </w:tcBorders>
            <w:hideMark/>
          </w:tcPr>
          <w:p w14:paraId="38F2EB5C"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 xml:space="preserve">Класс </w:t>
            </w:r>
          </w:p>
        </w:tc>
        <w:tc>
          <w:tcPr>
            <w:tcW w:w="3211" w:type="dxa"/>
            <w:tcBorders>
              <w:top w:val="single" w:sz="2" w:space="0" w:color="000000"/>
              <w:left w:val="single" w:sz="2" w:space="0" w:color="000000"/>
              <w:bottom w:val="single" w:sz="2" w:space="0" w:color="000000"/>
              <w:right w:val="nil"/>
            </w:tcBorders>
            <w:hideMark/>
          </w:tcPr>
          <w:p w14:paraId="5A3BEBDB"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 xml:space="preserve">Качество знаний </w:t>
            </w:r>
          </w:p>
        </w:tc>
        <w:tc>
          <w:tcPr>
            <w:tcW w:w="2955" w:type="dxa"/>
            <w:tcBorders>
              <w:top w:val="single" w:sz="2" w:space="0" w:color="000000"/>
              <w:left w:val="single" w:sz="2" w:space="0" w:color="000000"/>
              <w:bottom w:val="single" w:sz="2" w:space="0" w:color="000000"/>
              <w:right w:val="single" w:sz="2" w:space="0" w:color="000000"/>
            </w:tcBorders>
            <w:hideMark/>
          </w:tcPr>
          <w:p w14:paraId="47D41CAE"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b/>
                <w:bCs/>
                <w:kern w:val="2"/>
                <w:sz w:val="28"/>
                <w:szCs w:val="28"/>
                <w:lang w:val="ru-RU" w:eastAsia="ru-RU"/>
              </w:rPr>
            </w:pPr>
            <w:r w:rsidRPr="008E19C8">
              <w:rPr>
                <w:rFonts w:ascii="Times New Roman" w:eastAsia="DejaVu Sans" w:hAnsi="Times New Roman" w:cs="Times New Roman"/>
                <w:b/>
                <w:bCs/>
                <w:kern w:val="2"/>
                <w:sz w:val="28"/>
                <w:szCs w:val="28"/>
                <w:lang w:val="ru-RU" w:eastAsia="ru-RU"/>
              </w:rPr>
              <w:t>Классный руководитель</w:t>
            </w:r>
          </w:p>
        </w:tc>
      </w:tr>
      <w:tr w:rsidR="00D746B4" w:rsidRPr="008E19C8" w14:paraId="0D18429C" w14:textId="77777777" w:rsidTr="00D746B4">
        <w:tc>
          <w:tcPr>
            <w:tcW w:w="3212" w:type="dxa"/>
            <w:tcBorders>
              <w:top w:val="nil"/>
              <w:left w:val="single" w:sz="2" w:space="0" w:color="000000"/>
              <w:bottom w:val="single" w:sz="2" w:space="0" w:color="000000"/>
              <w:right w:val="nil"/>
            </w:tcBorders>
            <w:hideMark/>
          </w:tcPr>
          <w:p w14:paraId="2234F249"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6</w:t>
            </w:r>
          </w:p>
        </w:tc>
        <w:tc>
          <w:tcPr>
            <w:tcW w:w="3211" w:type="dxa"/>
            <w:tcBorders>
              <w:top w:val="nil"/>
              <w:left w:val="single" w:sz="2" w:space="0" w:color="000000"/>
              <w:bottom w:val="single" w:sz="2" w:space="0" w:color="000000"/>
              <w:right w:val="nil"/>
            </w:tcBorders>
            <w:hideMark/>
          </w:tcPr>
          <w:p w14:paraId="643F9111"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32%</w:t>
            </w:r>
          </w:p>
        </w:tc>
        <w:tc>
          <w:tcPr>
            <w:tcW w:w="2955" w:type="dxa"/>
            <w:tcBorders>
              <w:top w:val="nil"/>
              <w:left w:val="single" w:sz="2" w:space="0" w:color="000000"/>
              <w:bottom w:val="single" w:sz="2" w:space="0" w:color="000000"/>
              <w:right w:val="single" w:sz="2" w:space="0" w:color="000000"/>
            </w:tcBorders>
          </w:tcPr>
          <w:p w14:paraId="75AD1C01"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Брюханова В.В.</w:t>
            </w:r>
          </w:p>
        </w:tc>
      </w:tr>
      <w:tr w:rsidR="00D746B4" w:rsidRPr="008E19C8" w14:paraId="4FD33CA0" w14:textId="77777777" w:rsidTr="00D746B4">
        <w:tc>
          <w:tcPr>
            <w:tcW w:w="3212" w:type="dxa"/>
            <w:tcBorders>
              <w:top w:val="nil"/>
              <w:left w:val="single" w:sz="2" w:space="0" w:color="000000"/>
              <w:bottom w:val="single" w:sz="2" w:space="0" w:color="000000"/>
              <w:right w:val="nil"/>
            </w:tcBorders>
            <w:hideMark/>
          </w:tcPr>
          <w:p w14:paraId="76C0120A"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7</w:t>
            </w:r>
          </w:p>
        </w:tc>
        <w:tc>
          <w:tcPr>
            <w:tcW w:w="3211" w:type="dxa"/>
            <w:tcBorders>
              <w:top w:val="nil"/>
              <w:left w:val="single" w:sz="2" w:space="0" w:color="000000"/>
              <w:bottom w:val="single" w:sz="2" w:space="0" w:color="000000"/>
              <w:right w:val="nil"/>
            </w:tcBorders>
            <w:hideMark/>
          </w:tcPr>
          <w:p w14:paraId="418112C0"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25%</w:t>
            </w:r>
          </w:p>
        </w:tc>
        <w:tc>
          <w:tcPr>
            <w:tcW w:w="2955" w:type="dxa"/>
            <w:tcBorders>
              <w:top w:val="nil"/>
              <w:left w:val="single" w:sz="2" w:space="0" w:color="000000"/>
              <w:bottom w:val="single" w:sz="2" w:space="0" w:color="000000"/>
              <w:right w:val="single" w:sz="2" w:space="0" w:color="000000"/>
            </w:tcBorders>
          </w:tcPr>
          <w:p w14:paraId="0FB9392D"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Times New Roman" w:hAnsi="Times New Roman" w:cs="Times New Roman"/>
                <w:sz w:val="28"/>
                <w:szCs w:val="28"/>
                <w:lang w:val="ru-RU" w:eastAsia="ru-RU"/>
              </w:rPr>
              <w:t>Лихачёва Л.Д.</w:t>
            </w:r>
          </w:p>
        </w:tc>
      </w:tr>
      <w:tr w:rsidR="00D746B4" w:rsidRPr="008E19C8" w14:paraId="550AB656" w14:textId="77777777" w:rsidTr="00D746B4">
        <w:tc>
          <w:tcPr>
            <w:tcW w:w="3212" w:type="dxa"/>
            <w:tcBorders>
              <w:top w:val="nil"/>
              <w:left w:val="single" w:sz="2" w:space="0" w:color="000000"/>
              <w:bottom w:val="single" w:sz="2" w:space="0" w:color="000000"/>
              <w:right w:val="nil"/>
            </w:tcBorders>
          </w:tcPr>
          <w:p w14:paraId="75C9B8B0"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8</w:t>
            </w:r>
          </w:p>
        </w:tc>
        <w:tc>
          <w:tcPr>
            <w:tcW w:w="3211" w:type="dxa"/>
            <w:tcBorders>
              <w:top w:val="nil"/>
              <w:left w:val="single" w:sz="2" w:space="0" w:color="000000"/>
              <w:bottom w:val="single" w:sz="2" w:space="0" w:color="000000"/>
              <w:right w:val="nil"/>
            </w:tcBorders>
          </w:tcPr>
          <w:p w14:paraId="56BF2DB9"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19,2%</w:t>
            </w:r>
          </w:p>
        </w:tc>
        <w:tc>
          <w:tcPr>
            <w:tcW w:w="2955" w:type="dxa"/>
            <w:tcBorders>
              <w:top w:val="nil"/>
              <w:left w:val="single" w:sz="2" w:space="0" w:color="000000"/>
              <w:bottom w:val="single" w:sz="2" w:space="0" w:color="000000"/>
              <w:right w:val="single" w:sz="2" w:space="0" w:color="000000"/>
            </w:tcBorders>
          </w:tcPr>
          <w:p w14:paraId="7F4A00B9"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Times New Roman" w:hAnsi="Times New Roman" w:cs="Times New Roman"/>
                <w:sz w:val="28"/>
                <w:szCs w:val="28"/>
                <w:lang w:val="ru-RU" w:eastAsia="ru-RU"/>
              </w:rPr>
              <w:t>Коровина В.И.</w:t>
            </w:r>
          </w:p>
        </w:tc>
      </w:tr>
      <w:tr w:rsidR="00D746B4" w:rsidRPr="008E19C8" w14:paraId="0F250EB3" w14:textId="77777777" w:rsidTr="00D746B4">
        <w:tc>
          <w:tcPr>
            <w:tcW w:w="3212" w:type="dxa"/>
            <w:tcBorders>
              <w:top w:val="nil"/>
              <w:left w:val="single" w:sz="2" w:space="0" w:color="000000"/>
              <w:bottom w:val="single" w:sz="2" w:space="0" w:color="000000"/>
              <w:right w:val="nil"/>
            </w:tcBorders>
          </w:tcPr>
          <w:p w14:paraId="1701E845"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9</w:t>
            </w:r>
          </w:p>
        </w:tc>
        <w:tc>
          <w:tcPr>
            <w:tcW w:w="3211" w:type="dxa"/>
            <w:tcBorders>
              <w:top w:val="nil"/>
              <w:left w:val="single" w:sz="2" w:space="0" w:color="000000"/>
              <w:bottom w:val="single" w:sz="2" w:space="0" w:color="000000"/>
              <w:right w:val="nil"/>
            </w:tcBorders>
          </w:tcPr>
          <w:p w14:paraId="3F386F8A"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33,3%</w:t>
            </w:r>
          </w:p>
        </w:tc>
        <w:tc>
          <w:tcPr>
            <w:tcW w:w="2955" w:type="dxa"/>
            <w:tcBorders>
              <w:top w:val="nil"/>
              <w:left w:val="single" w:sz="2" w:space="0" w:color="000000"/>
              <w:bottom w:val="single" w:sz="2" w:space="0" w:color="000000"/>
              <w:right w:val="single" w:sz="2" w:space="0" w:color="000000"/>
            </w:tcBorders>
          </w:tcPr>
          <w:p w14:paraId="731BDE1E"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Times New Roman" w:hAnsi="Times New Roman" w:cs="Times New Roman"/>
                <w:sz w:val="28"/>
                <w:szCs w:val="28"/>
                <w:lang w:val="ru-RU" w:eastAsia="ru-RU"/>
              </w:rPr>
              <w:t>Зарубина Л.Е.</w:t>
            </w:r>
          </w:p>
        </w:tc>
      </w:tr>
      <w:tr w:rsidR="00D746B4" w:rsidRPr="008E19C8" w14:paraId="51F98398" w14:textId="77777777" w:rsidTr="00D746B4">
        <w:tc>
          <w:tcPr>
            <w:tcW w:w="3212" w:type="dxa"/>
            <w:tcBorders>
              <w:top w:val="nil"/>
              <w:left w:val="single" w:sz="2" w:space="0" w:color="000000"/>
              <w:bottom w:val="single" w:sz="2" w:space="0" w:color="000000"/>
              <w:right w:val="nil"/>
            </w:tcBorders>
          </w:tcPr>
          <w:p w14:paraId="1BB1AECA"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10</w:t>
            </w:r>
          </w:p>
        </w:tc>
        <w:tc>
          <w:tcPr>
            <w:tcW w:w="3211" w:type="dxa"/>
            <w:tcBorders>
              <w:top w:val="nil"/>
              <w:left w:val="single" w:sz="2" w:space="0" w:color="000000"/>
              <w:bottom w:val="single" w:sz="2" w:space="0" w:color="000000"/>
              <w:right w:val="nil"/>
            </w:tcBorders>
          </w:tcPr>
          <w:p w14:paraId="0A8B32FC"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40%</w:t>
            </w:r>
          </w:p>
        </w:tc>
        <w:tc>
          <w:tcPr>
            <w:tcW w:w="2955" w:type="dxa"/>
            <w:tcBorders>
              <w:top w:val="nil"/>
              <w:left w:val="single" w:sz="2" w:space="0" w:color="000000"/>
              <w:bottom w:val="single" w:sz="2" w:space="0" w:color="000000"/>
              <w:right w:val="single" w:sz="2" w:space="0" w:color="000000"/>
            </w:tcBorders>
          </w:tcPr>
          <w:p w14:paraId="192F987C" w14:textId="77777777" w:rsidR="00D746B4" w:rsidRPr="008E19C8" w:rsidRDefault="00D746B4" w:rsidP="00D746B4">
            <w:pPr>
              <w:widowControl w:val="0"/>
              <w:suppressLineNumbers/>
              <w:suppressAutoHyphens/>
              <w:snapToGrid w:val="0"/>
              <w:spacing w:before="0" w:beforeAutospacing="0" w:after="0" w:afterAutospacing="0"/>
              <w:jc w:val="center"/>
              <w:rPr>
                <w:rFonts w:ascii="Times New Roman" w:eastAsia="DejaVu Sans" w:hAnsi="Times New Roman" w:cs="Times New Roman"/>
                <w:kern w:val="2"/>
                <w:sz w:val="28"/>
                <w:szCs w:val="28"/>
                <w:lang w:val="ru-RU" w:eastAsia="ru-RU"/>
              </w:rPr>
            </w:pPr>
            <w:r w:rsidRPr="008E19C8">
              <w:rPr>
                <w:rFonts w:ascii="Times New Roman" w:eastAsia="DejaVu Sans" w:hAnsi="Times New Roman" w:cs="Times New Roman"/>
                <w:kern w:val="2"/>
                <w:sz w:val="28"/>
                <w:szCs w:val="28"/>
                <w:lang w:val="ru-RU" w:eastAsia="ru-RU"/>
              </w:rPr>
              <w:t>Романова И.Н.</w:t>
            </w:r>
          </w:p>
        </w:tc>
      </w:tr>
    </w:tbl>
    <w:p w14:paraId="6C3A410C" w14:textId="77777777" w:rsidR="00D746B4" w:rsidRPr="008E19C8" w:rsidRDefault="00D746B4" w:rsidP="00D746B4">
      <w:pPr>
        <w:shd w:val="clear" w:color="auto" w:fill="FFFFFF"/>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w:t>
      </w:r>
      <w:r w:rsidRPr="008E19C8">
        <w:rPr>
          <w:rFonts w:ascii="Times New Roman" w:eastAsia="Calibri" w:hAnsi="Times New Roman" w:cs="Times New Roman"/>
          <w:sz w:val="28"/>
          <w:szCs w:val="28"/>
          <w:lang w:val="ru-RU" w:eastAsia="ru-RU"/>
        </w:rPr>
        <w:t xml:space="preserve">Таким образом, данные показывают, что с главной задачей школы на 2022-2023 учебный год - повышение качества знаний, - педагогический коллектив справился. </w:t>
      </w:r>
    </w:p>
    <w:p w14:paraId="11DE599B"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w:t>
      </w:r>
      <w:r w:rsidRPr="008E19C8">
        <w:rPr>
          <w:rFonts w:ascii="Times New Roman" w:eastAsia="Times New Roman" w:hAnsi="Times New Roman" w:cs="Times New Roman"/>
          <w:sz w:val="28"/>
          <w:szCs w:val="28"/>
          <w:lang w:val="ru-RU" w:eastAsia="ru-RU"/>
        </w:rPr>
        <w:t>Качество знаний по школе составило 44,1% (в прошлом году 37,4%), общая успеваемость 99,6 (в прошлом году 100%). Наблюдается положительная динамика качества знаний  в сравнении с прошлым годом (+ 6,7%), но имеется   отрицательная динамика успеваемости (- 0,4%).</w:t>
      </w:r>
    </w:p>
    <w:p w14:paraId="1A2046AF"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Отличников 12 человек, как и в прошлом учебном году.</w:t>
      </w:r>
    </w:p>
    <w:p w14:paraId="634463F7"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Окончили учебный год на «4» и «5» - 100 учащихся. В прошлом учебном году таких учащихся было 87 человек, что на 13 человек меньше. </w:t>
      </w:r>
    </w:p>
    <w:p w14:paraId="51BBE401"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w:t>
      </w:r>
      <w:r w:rsidRPr="008E19C8">
        <w:rPr>
          <w:rFonts w:ascii="Times New Roman" w:eastAsia="Calibri" w:hAnsi="Times New Roman" w:cs="Times New Roman"/>
          <w:sz w:val="28"/>
          <w:szCs w:val="28"/>
          <w:lang w:val="ru-RU" w:eastAsia="ru-RU"/>
        </w:rPr>
        <w:t xml:space="preserve">Резерв для повышения качества знаний имеется. </w:t>
      </w:r>
      <w:r w:rsidRPr="008E19C8">
        <w:rPr>
          <w:rFonts w:ascii="Times New Roman" w:eastAsia="Times New Roman" w:hAnsi="Times New Roman" w:cs="Times New Roman"/>
          <w:sz w:val="28"/>
          <w:szCs w:val="28"/>
          <w:lang w:val="ru-RU" w:eastAsia="ru-RU"/>
        </w:rPr>
        <w:t>Окончили учебный год с одной «4» - 4 учащихся. В прошлом учебном году 5 человек.</w:t>
      </w:r>
    </w:p>
    <w:p w14:paraId="3026DC12" w14:textId="77777777" w:rsidR="00D746B4" w:rsidRPr="008E19C8" w:rsidRDefault="00D746B4" w:rsidP="00D746B4">
      <w:pPr>
        <w:shd w:val="clear" w:color="auto" w:fill="FFFFFF"/>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Окончили учебный год с одной «3» - 11 учащихся. В прошлом учебном году 16 человек</w:t>
      </w:r>
    </w:p>
    <w:p w14:paraId="5DD572FB"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Награждены похвальным листом «За отличные успехи в учёбе» 12 учащихся:</w:t>
      </w:r>
    </w:p>
    <w:p w14:paraId="60A8FC38"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lastRenderedPageBreak/>
        <w:t xml:space="preserve">     Награждены похвальным листом «За хорошие успехи в учёбе» 4 учащихся, имеющих одну отметку «4» по итогам года:</w:t>
      </w:r>
    </w:p>
    <w:p w14:paraId="4DE0E5E8"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По итогам 2022-2023 учебного года были назначены стипендии 2 учащимся 9-11 классов, показавшим отличные и хорошие результаты в учёбе (в прошлом году 2 человека):</w:t>
      </w:r>
    </w:p>
    <w:p w14:paraId="47E0CEE5"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Так же по итогам учебного года были назначены стипендии 10 учащимся 9-11 классов, проявившим интеллектуальную, творческую и спортивную одарённость по результатам муниципальных олимпиад, конференций, творческих конкурсов и соревнований (в прошлом году 8 человек):</w:t>
      </w:r>
    </w:p>
    <w:p w14:paraId="166E0A53"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 xml:space="preserve">Анализ государственной итоговой аттестации </w:t>
      </w:r>
    </w:p>
    <w:p w14:paraId="168ED18B"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выпускников 9 и 11 классов.</w:t>
      </w:r>
    </w:p>
    <w:p w14:paraId="00098E9A" w14:textId="77777777" w:rsidR="00D746B4" w:rsidRPr="008E19C8" w:rsidRDefault="00D746B4" w:rsidP="00D746B4">
      <w:pPr>
        <w:autoSpaceDE w:val="0"/>
        <w:autoSpaceDN w:val="0"/>
        <w:adjustRightInd w:val="0"/>
        <w:spacing w:before="0" w:beforeAutospacing="0" w:after="0" w:afterAutospacing="0"/>
        <w:ind w:firstLine="708"/>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w:t>
      </w:r>
      <w:r w:rsidRPr="008E19C8">
        <w:rPr>
          <w:rFonts w:ascii="Times New Roman" w:eastAsia="Times New Roman" w:hAnsi="Times New Roman" w:cs="Times New Roman"/>
          <w:sz w:val="28"/>
          <w:szCs w:val="28"/>
          <w:lang w:val="ru-RU" w:eastAsia="ru-RU"/>
        </w:rPr>
        <w:t>Главной</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оценочной</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процедурой,</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определяющей</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уровень</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качества образования,</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была</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и остается</w:t>
      </w:r>
      <w:r w:rsidRPr="008E19C8">
        <w:rPr>
          <w:rFonts w:ascii="Times New Roman" w:eastAsia="Times New Roman" w:hAnsi="Times New Roman" w:cs="Times New Roman"/>
          <w:spacing w:val="1"/>
          <w:sz w:val="28"/>
          <w:szCs w:val="28"/>
          <w:lang w:val="ru-RU" w:eastAsia="ru-RU"/>
        </w:rPr>
        <w:t xml:space="preserve"> </w:t>
      </w:r>
      <w:r w:rsidRPr="008E19C8">
        <w:rPr>
          <w:rFonts w:ascii="Times New Roman" w:eastAsia="Times New Roman" w:hAnsi="Times New Roman" w:cs="Times New Roman"/>
          <w:sz w:val="28"/>
          <w:szCs w:val="28"/>
          <w:lang w:val="ru-RU" w:eastAsia="ru-RU"/>
        </w:rPr>
        <w:t>государственная итоговая аттестация</w:t>
      </w:r>
      <w:r w:rsidRPr="008E19C8">
        <w:rPr>
          <w:rFonts w:ascii="Times New Roman" w:eastAsia="Times New Roman" w:hAnsi="Times New Roman" w:cs="Times New Roman"/>
          <w:spacing w:val="-2"/>
          <w:sz w:val="28"/>
          <w:szCs w:val="28"/>
          <w:lang w:val="ru-RU" w:eastAsia="ru-RU"/>
        </w:rPr>
        <w:t xml:space="preserve"> </w:t>
      </w:r>
      <w:r w:rsidRPr="008E19C8">
        <w:rPr>
          <w:rFonts w:ascii="Times New Roman" w:eastAsia="Times New Roman" w:hAnsi="Times New Roman" w:cs="Times New Roman"/>
          <w:sz w:val="28"/>
          <w:szCs w:val="28"/>
          <w:lang w:val="ru-RU" w:eastAsia="ru-RU"/>
        </w:rPr>
        <w:t xml:space="preserve">выпускников. </w:t>
      </w:r>
      <w:r w:rsidRPr="008E19C8">
        <w:rPr>
          <w:rFonts w:ascii="Times New Roman" w:eastAsia="Calibri" w:hAnsi="Times New Roman" w:cs="Times New Roman"/>
          <w:sz w:val="28"/>
          <w:szCs w:val="28"/>
          <w:lang w:val="ru-RU" w:eastAsia="ru-RU"/>
        </w:rPr>
        <w:t xml:space="preserve">Итоги ГИА, объективность её проведения и результаты раскрывают качество работы нашего педагогического коллектива,  и каждого учителя в отдельности. </w:t>
      </w:r>
    </w:p>
    <w:p w14:paraId="09B059E7"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 xml:space="preserve">Итоги государственной итоговой аттестации </w:t>
      </w:r>
    </w:p>
    <w:p w14:paraId="4D75AFFC"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 xml:space="preserve">учащихся 11 класса </w:t>
      </w:r>
    </w:p>
    <w:p w14:paraId="36ED3F77"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Из 16 выпускников 11 класса все были допущены к государственной итоговой аттестации. К выбору экзаменов учащиеся подошли достаточно ответственно, выбирали экзамены, необходимые для поступления: 5 человек выбрали только 1 экзамен, 9 человек - 2 экзамена, 2 человека – 3 экзамена. </w:t>
      </w:r>
    </w:p>
    <w:p w14:paraId="46A89597"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Математику профильного уровня сдавали 8 человек, математику базового уровня – 8 человек, обществознание – 12 человек, историю – 8 человек, физику – 5 человек, биологию – 2 человека, информатику,  литературу – по 1 человеку.</w:t>
      </w:r>
    </w:p>
    <w:p w14:paraId="4C7FA822"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По результатам двух основных экзаменов 15 учащихся 11 класса получили аттестат о среднем общем образовании. </w:t>
      </w:r>
    </w:p>
    <w:p w14:paraId="5861F7DE"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Претендент на золотую медаль  была Никитина Софья. Она получила серебряную медаль, так как математику не сдала на 80 баллов.</w:t>
      </w:r>
    </w:p>
    <w:p w14:paraId="416EDF7B" w14:textId="77777777" w:rsidR="00D746B4" w:rsidRPr="008E19C8" w:rsidRDefault="00D746B4" w:rsidP="00D746B4">
      <w:pPr>
        <w:spacing w:before="0" w:beforeAutospacing="0" w:after="0" w:afterAutospacing="0"/>
        <w:jc w:val="both"/>
        <w:rPr>
          <w:rFonts w:ascii="Times New Roman" w:eastAsia="Calibri" w:hAnsi="Times New Roman" w:cs="Times New Roman"/>
          <w:b/>
          <w:sz w:val="28"/>
          <w:szCs w:val="28"/>
          <w:lang w:val="ru-RU" w:eastAsia="ru-RU"/>
        </w:rPr>
      </w:pPr>
    </w:p>
    <w:p w14:paraId="558057BC"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Наиболее популярными предметами по выбору стали обществознание (12 человек), история (8 человек) и физика (5 человек). </w:t>
      </w:r>
    </w:p>
    <w:p w14:paraId="37B2B046"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 xml:space="preserve">Итоги государственной итоговой аттестации </w:t>
      </w:r>
    </w:p>
    <w:p w14:paraId="5D213343" w14:textId="77777777" w:rsidR="00D746B4" w:rsidRPr="008E19C8" w:rsidRDefault="00D746B4" w:rsidP="00D746B4">
      <w:pPr>
        <w:spacing w:before="0" w:beforeAutospacing="0" w:after="0" w:afterAutospacing="0"/>
        <w:jc w:val="center"/>
        <w:rPr>
          <w:rFonts w:ascii="Times New Roman" w:eastAsia="Calibri" w:hAnsi="Times New Roman" w:cs="Times New Roman"/>
          <w:b/>
          <w:sz w:val="28"/>
          <w:szCs w:val="28"/>
          <w:lang w:val="ru-RU" w:eastAsia="ru-RU"/>
        </w:rPr>
      </w:pPr>
      <w:r w:rsidRPr="008E19C8">
        <w:rPr>
          <w:rFonts w:ascii="Times New Roman" w:eastAsia="Calibri" w:hAnsi="Times New Roman" w:cs="Times New Roman"/>
          <w:b/>
          <w:sz w:val="28"/>
          <w:szCs w:val="28"/>
          <w:lang w:val="ru-RU" w:eastAsia="ru-RU"/>
        </w:rPr>
        <w:t xml:space="preserve">учащихся 9 класса </w:t>
      </w:r>
    </w:p>
    <w:p w14:paraId="5DB87644"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В 2023 году государственная итоговая аттестация проходила в традиционной форме ОГЭ (1 человек сдавал в форме ГВЭ, Большаков Иван). Для получения аттестата необходимо было сдать 4 экзамена: по русскому языку, математике и 2 предмета по выбору. </w:t>
      </w:r>
    </w:p>
    <w:p w14:paraId="089E023F"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Все  33 учащихся 9 класса были допущены к государственной итоговой аттестации. </w:t>
      </w:r>
    </w:p>
    <w:p w14:paraId="30C8E1CF"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lastRenderedPageBreak/>
        <w:t xml:space="preserve">     В этом учебном году большая часть учащихся выбрали информатику (23 чел.), географию (19 чел.) и обществознание (11 чел.). Физику сдавали 5 чел., биологию 4 чел.,  химию и коми язык по 1 чел. </w:t>
      </w:r>
    </w:p>
    <w:p w14:paraId="258BA183"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С первого раза справиться с экзаменами смогли 29 человек (88% учащихся). 4 человека пересдали экзамены в резервные сроки.</w:t>
      </w:r>
    </w:p>
    <w:p w14:paraId="78BFD3DC" w14:textId="77777777" w:rsidR="00D746B4" w:rsidRPr="008E19C8" w:rsidRDefault="00D746B4" w:rsidP="00D746B4">
      <w:pPr>
        <w:spacing w:before="0" w:beforeAutospacing="0" w:after="0" w:afterAutospacing="0"/>
        <w:jc w:val="both"/>
        <w:rPr>
          <w:rFonts w:ascii="Times New Roman" w:eastAsia="Calibri" w:hAnsi="Times New Roman" w:cs="Times New Roman"/>
          <w:sz w:val="28"/>
          <w:szCs w:val="28"/>
          <w:lang w:val="ru-RU" w:eastAsia="ru-RU"/>
        </w:rPr>
      </w:pPr>
      <w:r w:rsidRPr="008E19C8">
        <w:rPr>
          <w:rFonts w:ascii="Times New Roman" w:eastAsia="Calibri" w:hAnsi="Times New Roman" w:cs="Times New Roman"/>
          <w:sz w:val="28"/>
          <w:szCs w:val="28"/>
          <w:lang w:val="ru-RU" w:eastAsia="ru-RU"/>
        </w:rPr>
        <w:t xml:space="preserve">     Таким образом, все учащиеся 9 класса справились с государственной итоговой аттестацией и получили аттестат об основном общем образовании. </w:t>
      </w:r>
    </w:p>
    <w:p w14:paraId="722FA4BE"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     В связи с важностью развития кадрового потенциала в сфере воспитания введен профессиональный стандарт по должности "Специалист в области воспитания", в том числе в части формирования новой обобщенной трудовой функции "Организация воспитательной деятельности в образовательной организации во взаимодействии с детскими и молодежными общественными объединениями" в целях описания профессиональной деятельности педагогического работника с наименованием должности "советник директора по воспитанию и взаимодействию с детскими общественными объединениями".</w:t>
      </w:r>
    </w:p>
    <w:p w14:paraId="28CFF6C0"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shd w:val="clear" w:color="auto" w:fill="FFFFFF"/>
          <w:lang w:val="ru-RU" w:eastAsia="x-none"/>
        </w:rPr>
      </w:pPr>
      <w:r w:rsidRPr="008E19C8">
        <w:rPr>
          <w:rFonts w:ascii="Times New Roman" w:eastAsia="Times New Roman" w:hAnsi="Times New Roman" w:cs="Times New Roman"/>
          <w:sz w:val="28"/>
          <w:szCs w:val="28"/>
          <w:shd w:val="clear" w:color="auto" w:fill="FFFFFF"/>
          <w:lang w:val="ru-RU" w:eastAsia="x-none"/>
        </w:rPr>
        <w:t xml:space="preserve">     В обязанности советника по воспитанию входят разработка и реализация программы воспитания в школе и вовлечение учащихся в проекты детских и молодёжных объединений.</w:t>
      </w:r>
    </w:p>
    <w:p w14:paraId="4D39E29D" w14:textId="77777777" w:rsidR="00D746B4" w:rsidRPr="008E19C8" w:rsidRDefault="008E19C8" w:rsidP="00D746B4">
      <w:pPr>
        <w:spacing w:before="0" w:beforeAutospacing="0" w:after="0" w:afterAutospacing="0"/>
        <w:jc w:val="both"/>
        <w:rPr>
          <w:rFonts w:ascii="Times New Roman" w:eastAsia="Times New Roman" w:hAnsi="Times New Roman" w:cs="Times New Roman"/>
          <w:sz w:val="28"/>
          <w:szCs w:val="28"/>
          <w:shd w:val="clear" w:color="auto" w:fill="FFFFFF"/>
          <w:lang w:val="ru-RU" w:eastAsia="ru-RU"/>
        </w:rPr>
      </w:pPr>
      <w:r w:rsidRPr="008E19C8">
        <w:rPr>
          <w:rFonts w:ascii="Times New Roman" w:eastAsia="Times New Roman" w:hAnsi="Times New Roman" w:cs="Times New Roman"/>
          <w:sz w:val="28"/>
          <w:szCs w:val="28"/>
          <w:shd w:val="clear" w:color="auto" w:fill="FFFFFF"/>
          <w:lang w:val="ru-RU" w:eastAsia="ru-RU"/>
        </w:rPr>
        <w:t>П</w:t>
      </w:r>
      <w:r w:rsidR="00D746B4" w:rsidRPr="008E19C8">
        <w:rPr>
          <w:rFonts w:ascii="Times New Roman" w:eastAsia="Times New Roman" w:hAnsi="Times New Roman" w:cs="Times New Roman"/>
          <w:sz w:val="28"/>
          <w:szCs w:val="28"/>
          <w:shd w:val="clear" w:color="auto" w:fill="FFFFFF"/>
          <w:lang w:val="ru-RU" w:eastAsia="ru-RU"/>
        </w:rPr>
        <w:t>родолж</w:t>
      </w:r>
      <w:r w:rsidRPr="008E19C8">
        <w:rPr>
          <w:rFonts w:ascii="Times New Roman" w:eastAsia="Times New Roman" w:hAnsi="Times New Roman" w:cs="Times New Roman"/>
          <w:sz w:val="28"/>
          <w:szCs w:val="28"/>
          <w:shd w:val="clear" w:color="auto" w:fill="FFFFFF"/>
          <w:lang w:val="ru-RU" w:eastAsia="ru-RU"/>
        </w:rPr>
        <w:t>ае</w:t>
      </w:r>
      <w:r w:rsidR="00D746B4" w:rsidRPr="008E19C8">
        <w:rPr>
          <w:rFonts w:ascii="Times New Roman" w:eastAsia="Times New Roman" w:hAnsi="Times New Roman" w:cs="Times New Roman"/>
          <w:sz w:val="28"/>
          <w:szCs w:val="28"/>
          <w:shd w:val="clear" w:color="auto" w:fill="FFFFFF"/>
          <w:lang w:val="ru-RU" w:eastAsia="ru-RU"/>
        </w:rPr>
        <w:t xml:space="preserve">тся реализация проекта «Разговоры о важном», который впервые стартовал в прошлом учебном году. </w:t>
      </w:r>
    </w:p>
    <w:p w14:paraId="40B78A16"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Данные информационно-просветительские занятия патриотической, нравственной и экологической направленности проводятся в рамках внеурочной деятельности для обучающихся 1–11 классов  </w:t>
      </w:r>
    </w:p>
    <w:p w14:paraId="5C393ACB"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Все материалы размещаются на портале «Единое содержание общего образование» (https://edsoo.ru/). Цель проекта -  сформировать взгляды, убеждения, ценностные ориентиры  и приоритеты у обучающихся на основе национальных базовых ценностей и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1A915E8E"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Темы и содержание всех занятий разрабатываются на федеральном уровне для разных возрастных групп: с учетом возрастных особенностей детей и подростков Основной формат внеурочного занятия – разговор, или беседа с обучающимися.  </w:t>
      </w:r>
    </w:p>
    <w:p w14:paraId="55E53B23" w14:textId="77777777" w:rsidR="00D746B4" w:rsidRPr="008E19C8" w:rsidRDefault="00D746B4" w:rsidP="00D746B4">
      <w:pPr>
        <w:spacing w:before="0" w:beforeAutospacing="0" w:after="0" w:afterAutospacing="0"/>
        <w:ind w:firstLine="567"/>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Для каждой возрастной группы разрабатывается полный пакет материалов, включающий: сценарий занятия, методические рекомендации для учителя, видеоролик, интерактивные задания, презентационные материалы, плакат, а также инструкции и дополнительные материалы к занятию. Реализация данного проекта способствует восполнению потребности в общении детей и взрослых, позволяет решать основные воспитательные задачи, формировать традиционные духовно-нравственные </w:t>
      </w:r>
      <w:r w:rsidRPr="008E19C8">
        <w:rPr>
          <w:rFonts w:ascii="Times New Roman" w:eastAsia="Times New Roman" w:hAnsi="Times New Roman" w:cs="Times New Roman"/>
          <w:sz w:val="28"/>
          <w:szCs w:val="28"/>
          <w:lang w:val="ru-RU" w:eastAsia="ru-RU"/>
        </w:rPr>
        <w:lastRenderedPageBreak/>
        <w:t xml:space="preserve">ценности, а также дает возможность ребятам задуматься о смыслах и правильных оценках происходящих вокруг них событий. </w:t>
      </w:r>
    </w:p>
    <w:p w14:paraId="561A877A" w14:textId="77777777" w:rsidR="008E19C8" w:rsidRPr="008E19C8" w:rsidRDefault="008E19C8" w:rsidP="008E19C8">
      <w:pPr>
        <w:spacing w:before="0" w:beforeAutospacing="0" w:after="0" w:afterAutospacing="0"/>
        <w:ind w:firstLine="708"/>
        <w:jc w:val="both"/>
        <w:rPr>
          <w:rFonts w:eastAsia="Calibri" w:cstheme="minorHAnsi"/>
          <w:b/>
          <w:bCs/>
          <w:i/>
          <w:sz w:val="28"/>
          <w:szCs w:val="28"/>
          <w:lang w:val="ru-RU"/>
        </w:rPr>
      </w:pPr>
      <w:r w:rsidRPr="008E19C8">
        <w:rPr>
          <w:rFonts w:eastAsia="Calibri" w:cstheme="minorHAnsi"/>
          <w:sz w:val="28"/>
          <w:szCs w:val="28"/>
          <w:lang w:val="ru-RU"/>
        </w:rPr>
        <w:t>Воспитательная работа школы в 20</w:t>
      </w:r>
      <w:r>
        <w:rPr>
          <w:rFonts w:eastAsia="Calibri" w:cstheme="minorHAnsi"/>
          <w:sz w:val="28"/>
          <w:szCs w:val="28"/>
          <w:lang w:val="ru-RU"/>
        </w:rPr>
        <w:t>22</w:t>
      </w:r>
      <w:r w:rsidRPr="008E19C8">
        <w:rPr>
          <w:rFonts w:eastAsia="Calibri" w:cstheme="minorHAnsi"/>
          <w:sz w:val="28"/>
          <w:szCs w:val="28"/>
          <w:lang w:val="ru-RU"/>
        </w:rPr>
        <w:t>-20</w:t>
      </w:r>
      <w:r>
        <w:rPr>
          <w:rFonts w:eastAsia="Calibri" w:cstheme="minorHAnsi"/>
          <w:sz w:val="28"/>
          <w:szCs w:val="28"/>
          <w:lang w:val="ru-RU"/>
        </w:rPr>
        <w:t>23</w:t>
      </w:r>
      <w:r w:rsidRPr="008E19C8">
        <w:rPr>
          <w:rFonts w:eastAsia="Calibri" w:cstheme="minorHAnsi"/>
          <w:sz w:val="28"/>
          <w:szCs w:val="28"/>
          <w:lang w:val="ru-RU"/>
        </w:rPr>
        <w:t xml:space="preserve"> учебном году была направлена на</w:t>
      </w:r>
      <w:r>
        <w:rPr>
          <w:rFonts w:eastAsia="Calibri" w:cstheme="minorHAnsi"/>
          <w:b/>
          <w:bCs/>
          <w:i/>
          <w:sz w:val="28"/>
          <w:szCs w:val="28"/>
          <w:lang w:val="ru-RU"/>
        </w:rPr>
        <w:t xml:space="preserve"> </w:t>
      </w:r>
      <w:r w:rsidRPr="008E19C8">
        <w:rPr>
          <w:rFonts w:eastAsia="Calibri" w:cstheme="minorHAnsi"/>
          <w:bCs/>
          <w:sz w:val="28"/>
          <w:szCs w:val="28"/>
          <w:lang w:val="ru-RU"/>
        </w:rPr>
        <w:t>создание условий воспитания интеллектуально развитой, физически и нравственно здоровой, культурной, свободной и ответственной личности, гражданина, патриота.</w:t>
      </w:r>
    </w:p>
    <w:p w14:paraId="52CC4463" w14:textId="77777777" w:rsidR="008E19C8" w:rsidRPr="008E19C8" w:rsidRDefault="008E19C8" w:rsidP="008E19C8">
      <w:pPr>
        <w:spacing w:before="35" w:beforeAutospacing="0" w:after="35" w:afterAutospacing="0"/>
        <w:jc w:val="both"/>
        <w:rPr>
          <w:rFonts w:eastAsia="Calibri" w:cstheme="minorHAnsi"/>
          <w:bCs/>
          <w:sz w:val="28"/>
          <w:szCs w:val="28"/>
          <w:lang w:val="ru-RU"/>
        </w:rPr>
      </w:pPr>
      <w:r w:rsidRPr="008E19C8">
        <w:rPr>
          <w:rFonts w:eastAsia="Calibri" w:cstheme="minorHAnsi"/>
          <w:bCs/>
          <w:sz w:val="28"/>
          <w:szCs w:val="28"/>
          <w:lang w:val="ru-RU"/>
        </w:rPr>
        <w:tab/>
        <w:t>Для достижения поставленной цели необходимо было решение следующих задач:</w:t>
      </w:r>
    </w:p>
    <w:p w14:paraId="0168677B"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воспитание любви к родной школе, отчему краю к формированию гражданского самосознания, ответственности за судьбу Родины; почитания и уважения народных традиций и обычаев.</w:t>
      </w:r>
    </w:p>
    <w:p w14:paraId="1D56812C"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развитие творческих способностей, предоставление возможности реализоваться в соответствии со своими склонностями и интересами, выявление и поддержка нестандартности, индивидуальности;</w:t>
      </w:r>
    </w:p>
    <w:p w14:paraId="1AA64443"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формирование стремления к здоровому образу жизни, осознание здоровья как одной из главных жизненных ценностей;</w:t>
      </w:r>
    </w:p>
    <w:p w14:paraId="7795840F"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формирование целостной и научно обоснованной картины мира, развитие познавательных способностей;</w:t>
      </w:r>
    </w:p>
    <w:p w14:paraId="3DF8211B"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стремление формировать свою среду, свои действия по эстетическим, этическим и культурным критериям, воспитание чувственной сферы, чуткости и видения прекрасного;</w:t>
      </w:r>
    </w:p>
    <w:p w14:paraId="731AEF62" w14:textId="77777777" w:rsidR="008E19C8" w:rsidRPr="008E19C8" w:rsidRDefault="008E19C8" w:rsidP="003853D8">
      <w:pPr>
        <w:numPr>
          <w:ilvl w:val="0"/>
          <w:numId w:val="45"/>
        </w:numPr>
        <w:spacing w:before="0" w:beforeAutospacing="0" w:after="0" w:afterAutospacing="0"/>
        <w:ind w:left="714" w:right="811" w:hanging="357"/>
        <w:contextualSpacing/>
        <w:jc w:val="both"/>
        <w:rPr>
          <w:rFonts w:eastAsia="Times New Roman" w:cstheme="minorHAnsi"/>
          <w:sz w:val="28"/>
          <w:szCs w:val="28"/>
          <w:lang w:val="ru-RU" w:eastAsia="ru-RU"/>
        </w:rPr>
      </w:pPr>
      <w:r w:rsidRPr="008E19C8">
        <w:rPr>
          <w:rFonts w:eastAsia="Times New Roman" w:cstheme="minorHAnsi"/>
          <w:sz w:val="28"/>
          <w:szCs w:val="28"/>
          <w:lang w:val="ru-RU" w:eastAsia="ru-RU"/>
        </w:rPr>
        <w:t xml:space="preserve"> совершенствование системы школьного ученического самоуправления.</w:t>
      </w:r>
    </w:p>
    <w:p w14:paraId="6B5E75FD" w14:textId="77777777" w:rsidR="008E19C8" w:rsidRPr="008E19C8" w:rsidRDefault="008E19C8" w:rsidP="008E19C8">
      <w:pPr>
        <w:spacing w:before="0" w:beforeAutospacing="0" w:after="120" w:afterAutospacing="0"/>
        <w:ind w:firstLine="709"/>
        <w:jc w:val="both"/>
        <w:rPr>
          <w:rFonts w:eastAsia="Calibri" w:cstheme="minorHAnsi"/>
          <w:sz w:val="28"/>
          <w:szCs w:val="28"/>
          <w:lang w:val="ru-RU"/>
        </w:rPr>
      </w:pPr>
      <w:r w:rsidRPr="008E19C8">
        <w:rPr>
          <w:rFonts w:eastAsia="Calibri" w:cstheme="minorHAnsi"/>
          <w:sz w:val="28"/>
          <w:szCs w:val="28"/>
          <w:lang w:val="ru-RU"/>
        </w:rPr>
        <w:t>Для решения поставленных задач на начало учебного года имелась необходимая нормативно-правовая база, соответствующие локальные акты и положения.</w:t>
      </w:r>
    </w:p>
    <w:p w14:paraId="21E160A0" w14:textId="77777777" w:rsidR="008E19C8" w:rsidRPr="008E19C8" w:rsidRDefault="008E19C8" w:rsidP="008E19C8">
      <w:pPr>
        <w:spacing w:before="0" w:beforeAutospacing="0" w:after="0" w:afterAutospacing="0"/>
        <w:ind w:firstLine="709"/>
        <w:jc w:val="both"/>
        <w:rPr>
          <w:rFonts w:eastAsia="Times New Roman" w:cstheme="minorHAnsi"/>
          <w:sz w:val="28"/>
          <w:szCs w:val="28"/>
          <w:lang w:val="ru-RU" w:eastAsia="ru-RU"/>
        </w:rPr>
      </w:pPr>
      <w:r w:rsidRPr="008E19C8">
        <w:rPr>
          <w:rFonts w:eastAsia="Times New Roman" w:cstheme="minorHAnsi"/>
          <w:sz w:val="28"/>
          <w:szCs w:val="28"/>
          <w:lang w:val="ru-RU" w:eastAsia="ru-RU"/>
        </w:rPr>
        <w:t>Поставленные перед коллективом задачи решались через совершенствование методики проведения мероприятий, развитие способностей и природных задатков учащихся, повышение мотивации к обучению у обучающихся, а также ознакомление учителей с новой методической литературой.</w:t>
      </w:r>
    </w:p>
    <w:p w14:paraId="5E449B63" w14:textId="77777777" w:rsidR="008E19C8" w:rsidRPr="008E19C8" w:rsidRDefault="008E19C8" w:rsidP="008E19C8">
      <w:pPr>
        <w:spacing w:before="0" w:beforeAutospacing="0" w:after="0" w:afterAutospacing="0"/>
        <w:ind w:firstLine="709"/>
        <w:jc w:val="both"/>
        <w:rPr>
          <w:rFonts w:eastAsia="Calibri" w:cstheme="minorHAnsi"/>
          <w:sz w:val="28"/>
          <w:szCs w:val="28"/>
          <w:lang w:val="ru-RU"/>
        </w:rPr>
      </w:pPr>
      <w:r w:rsidRPr="008E19C8">
        <w:rPr>
          <w:rFonts w:eastAsia="Calibri" w:cstheme="minorHAnsi"/>
          <w:sz w:val="28"/>
          <w:szCs w:val="28"/>
          <w:lang w:val="ru-RU"/>
        </w:rPr>
        <w:t xml:space="preserve">Сочетание работы </w:t>
      </w:r>
      <w:r>
        <w:rPr>
          <w:rFonts w:eastAsia="Calibri" w:cstheme="minorHAnsi"/>
          <w:sz w:val="28"/>
          <w:szCs w:val="28"/>
          <w:lang w:val="ru-RU"/>
        </w:rPr>
        <w:t>педагогов</w:t>
      </w:r>
      <w:r w:rsidRPr="008E19C8">
        <w:rPr>
          <w:rFonts w:eastAsia="Calibri" w:cstheme="minorHAnsi"/>
          <w:sz w:val="28"/>
          <w:szCs w:val="28"/>
          <w:lang w:val="ru-RU"/>
        </w:rPr>
        <w:t xml:space="preserve"> и классных руководителей образовало стройную систему воспитательной работы, которая в 20</w:t>
      </w:r>
      <w:r>
        <w:rPr>
          <w:rFonts w:eastAsia="Calibri" w:cstheme="minorHAnsi"/>
          <w:sz w:val="28"/>
          <w:szCs w:val="28"/>
          <w:lang w:val="ru-RU"/>
        </w:rPr>
        <w:t>22–</w:t>
      </w:r>
      <w:r w:rsidRPr="008E19C8">
        <w:rPr>
          <w:rFonts w:eastAsia="Calibri" w:cstheme="minorHAnsi"/>
          <w:sz w:val="28"/>
          <w:szCs w:val="28"/>
          <w:lang w:val="ru-RU"/>
        </w:rPr>
        <w:t>20</w:t>
      </w:r>
      <w:r>
        <w:rPr>
          <w:rFonts w:eastAsia="Calibri" w:cstheme="minorHAnsi"/>
          <w:sz w:val="28"/>
          <w:szCs w:val="28"/>
          <w:lang w:val="ru-RU"/>
        </w:rPr>
        <w:t>23</w:t>
      </w:r>
      <w:r w:rsidRPr="008E19C8">
        <w:rPr>
          <w:rFonts w:eastAsia="Calibri" w:cstheme="minorHAnsi"/>
          <w:sz w:val="28"/>
          <w:szCs w:val="28"/>
          <w:lang w:val="ru-RU"/>
        </w:rPr>
        <w:t xml:space="preserve"> учебном году строилась по следующим направлениям:</w:t>
      </w:r>
    </w:p>
    <w:p w14:paraId="090A06D3" w14:textId="77777777" w:rsidR="008E19C8" w:rsidRPr="008E19C8" w:rsidRDefault="008E19C8" w:rsidP="003853D8">
      <w:pPr>
        <w:numPr>
          <w:ilvl w:val="0"/>
          <w:numId w:val="43"/>
        </w:numPr>
        <w:spacing w:before="0" w:beforeAutospacing="0" w:after="200" w:afterAutospacing="0"/>
        <w:contextualSpacing/>
        <w:jc w:val="both"/>
        <w:rPr>
          <w:rFonts w:eastAsia="Calibri" w:cstheme="minorHAnsi"/>
          <w:sz w:val="28"/>
          <w:szCs w:val="28"/>
          <w:lang w:val="ru-RU"/>
        </w:rPr>
      </w:pPr>
      <w:proofErr w:type="spellStart"/>
      <w:r w:rsidRPr="008E19C8">
        <w:rPr>
          <w:rFonts w:eastAsia="Calibri" w:cstheme="minorHAnsi"/>
          <w:sz w:val="28"/>
          <w:szCs w:val="28"/>
          <w:lang w:val="ru-RU"/>
        </w:rPr>
        <w:t>Гражданско</w:t>
      </w:r>
      <w:proofErr w:type="spellEnd"/>
      <w:r w:rsidRPr="008E19C8">
        <w:rPr>
          <w:rFonts w:eastAsia="Calibri" w:cstheme="minorHAnsi"/>
          <w:sz w:val="28"/>
          <w:szCs w:val="28"/>
          <w:lang w:val="ru-RU"/>
        </w:rPr>
        <w:t xml:space="preserve"> – патриотическое направление.</w:t>
      </w:r>
    </w:p>
    <w:p w14:paraId="60B488AB" w14:textId="77777777" w:rsidR="008E19C8" w:rsidRPr="008E19C8" w:rsidRDefault="008E19C8" w:rsidP="003853D8">
      <w:pPr>
        <w:numPr>
          <w:ilvl w:val="0"/>
          <w:numId w:val="43"/>
        </w:numPr>
        <w:spacing w:before="0" w:beforeAutospacing="0" w:after="200" w:afterAutospacing="0"/>
        <w:contextualSpacing/>
        <w:jc w:val="both"/>
        <w:rPr>
          <w:rFonts w:eastAsia="Calibri" w:cstheme="minorHAnsi"/>
          <w:sz w:val="28"/>
          <w:szCs w:val="28"/>
          <w:lang w:val="ru-RU"/>
        </w:rPr>
      </w:pPr>
      <w:r w:rsidRPr="008E19C8">
        <w:rPr>
          <w:rFonts w:eastAsia="Calibri" w:cstheme="minorHAnsi"/>
          <w:sz w:val="28"/>
          <w:szCs w:val="28"/>
          <w:lang w:val="ru-RU"/>
        </w:rPr>
        <w:t>Духовно – нравственное направление.</w:t>
      </w:r>
    </w:p>
    <w:p w14:paraId="08EBF4EC" w14:textId="77777777" w:rsidR="008E19C8" w:rsidRPr="008E19C8" w:rsidRDefault="008E19C8" w:rsidP="003853D8">
      <w:pPr>
        <w:numPr>
          <w:ilvl w:val="0"/>
          <w:numId w:val="43"/>
        </w:numPr>
        <w:spacing w:before="0" w:beforeAutospacing="0" w:after="200" w:afterAutospacing="0"/>
        <w:contextualSpacing/>
        <w:jc w:val="both"/>
        <w:rPr>
          <w:rFonts w:eastAsia="Calibri" w:cstheme="minorHAnsi"/>
          <w:sz w:val="28"/>
          <w:szCs w:val="28"/>
          <w:lang w:val="ru-RU"/>
        </w:rPr>
      </w:pPr>
      <w:r w:rsidRPr="008E19C8">
        <w:rPr>
          <w:rFonts w:eastAsia="Calibri" w:cstheme="minorHAnsi"/>
          <w:sz w:val="28"/>
          <w:szCs w:val="28"/>
          <w:lang w:val="ru-RU"/>
        </w:rPr>
        <w:t>Здоровьесберегающее направление.</w:t>
      </w:r>
    </w:p>
    <w:p w14:paraId="5F1FAB51" w14:textId="77777777" w:rsidR="008E19C8" w:rsidRPr="008E19C8" w:rsidRDefault="008E19C8" w:rsidP="003853D8">
      <w:pPr>
        <w:numPr>
          <w:ilvl w:val="0"/>
          <w:numId w:val="43"/>
        </w:numPr>
        <w:spacing w:before="0" w:beforeAutospacing="0" w:after="0" w:afterAutospacing="0"/>
        <w:contextualSpacing/>
        <w:jc w:val="both"/>
        <w:rPr>
          <w:rFonts w:eastAsia="Calibri" w:cstheme="minorHAnsi"/>
          <w:sz w:val="28"/>
          <w:szCs w:val="28"/>
          <w:lang w:val="ru-RU"/>
        </w:rPr>
      </w:pPr>
      <w:r w:rsidRPr="008E19C8">
        <w:rPr>
          <w:rFonts w:eastAsia="Calibri" w:cstheme="minorHAnsi"/>
          <w:sz w:val="28"/>
          <w:szCs w:val="28"/>
          <w:lang w:val="ru-RU"/>
        </w:rPr>
        <w:t>Развитие и укрепление самоуправления.</w:t>
      </w:r>
    </w:p>
    <w:p w14:paraId="5CFC3B5C" w14:textId="77777777" w:rsidR="008E19C8" w:rsidRPr="008E19C8" w:rsidRDefault="008E19C8" w:rsidP="008E19C8">
      <w:pPr>
        <w:spacing w:before="0" w:beforeAutospacing="0" w:after="200" w:afterAutospacing="0"/>
        <w:ind w:firstLine="360"/>
        <w:contextualSpacing/>
        <w:jc w:val="both"/>
        <w:rPr>
          <w:rFonts w:eastAsia="Calibri" w:cstheme="minorHAnsi"/>
          <w:sz w:val="28"/>
          <w:szCs w:val="28"/>
          <w:lang w:val="ru-RU"/>
        </w:rPr>
      </w:pPr>
      <w:r w:rsidRPr="008E19C8">
        <w:rPr>
          <w:rFonts w:eastAsia="Calibri" w:cstheme="minorHAnsi"/>
          <w:sz w:val="28"/>
          <w:szCs w:val="28"/>
          <w:lang w:val="ru-RU"/>
        </w:rPr>
        <w:lastRenderedPageBreak/>
        <w:t xml:space="preserve">В связи со спецификой школы, приоритетным направлением воспитательной работы является </w:t>
      </w:r>
      <w:proofErr w:type="spellStart"/>
      <w:r w:rsidRPr="008E19C8">
        <w:rPr>
          <w:rFonts w:eastAsia="Calibri" w:cstheme="minorHAnsi"/>
          <w:sz w:val="28"/>
          <w:szCs w:val="28"/>
          <w:lang w:val="ru-RU"/>
        </w:rPr>
        <w:t>гражданско</w:t>
      </w:r>
      <w:proofErr w:type="spellEnd"/>
      <w:r w:rsidRPr="008E19C8">
        <w:rPr>
          <w:rFonts w:eastAsia="Calibri" w:cstheme="minorHAnsi"/>
          <w:sz w:val="28"/>
          <w:szCs w:val="28"/>
          <w:lang w:val="ru-RU"/>
        </w:rPr>
        <w:t xml:space="preserve"> – патриотическое направление, через развитие системы самоуправления. </w:t>
      </w:r>
    </w:p>
    <w:p w14:paraId="537E18B4" w14:textId="77777777" w:rsidR="008E19C8" w:rsidRPr="008E19C8" w:rsidRDefault="008E19C8" w:rsidP="008E19C8">
      <w:pPr>
        <w:spacing w:before="0" w:beforeAutospacing="0" w:after="0" w:afterAutospacing="0"/>
        <w:ind w:left="1702"/>
        <w:jc w:val="both"/>
        <w:rPr>
          <w:rFonts w:eastAsia="Calibri" w:cstheme="minorHAnsi"/>
          <w:b/>
          <w:sz w:val="28"/>
          <w:szCs w:val="28"/>
          <w:lang w:val="ru-RU"/>
        </w:rPr>
      </w:pPr>
      <w:r w:rsidRPr="008E19C8">
        <w:rPr>
          <w:rFonts w:eastAsia="Calibri" w:cstheme="minorHAnsi"/>
          <w:b/>
          <w:sz w:val="28"/>
          <w:szCs w:val="28"/>
          <w:lang w:val="ru-RU"/>
        </w:rPr>
        <w:t>Результативность воспитательной деятельности.</w:t>
      </w:r>
    </w:p>
    <w:p w14:paraId="27869AE4"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ab/>
        <w:t xml:space="preserve">С целью формирования духовно – нравственных ценностей, привития патриотических качеств, воспитания чувства любви к Родине, уважения к подвигу русского народа, формирования  потребности  в здоровом образе жизни  особое внимание уделено </w:t>
      </w:r>
      <w:proofErr w:type="spellStart"/>
      <w:r w:rsidRPr="008E19C8">
        <w:rPr>
          <w:rFonts w:eastAsia="Calibri" w:cstheme="minorHAnsi"/>
          <w:sz w:val="28"/>
          <w:szCs w:val="28"/>
          <w:lang w:val="ru-RU"/>
        </w:rPr>
        <w:t>гражданско</w:t>
      </w:r>
      <w:proofErr w:type="spellEnd"/>
      <w:r w:rsidRPr="008E19C8">
        <w:rPr>
          <w:rFonts w:eastAsia="Calibri" w:cstheme="minorHAnsi"/>
          <w:sz w:val="28"/>
          <w:szCs w:val="28"/>
          <w:lang w:val="ru-RU"/>
        </w:rPr>
        <w:t xml:space="preserve"> – патриотическому воспитанию. Основными задачами данного направления являются: воспитание толерантности в ученическом коллективе, уважения к старшим; воспитания чувства гордости за свою страну, формирование позитивного отношения к обычаям и традициям народов России. На высоком организационном уровне прошли в школе мероприятия, ставшие уже традиционными, такие как «</w:t>
      </w:r>
      <w:proofErr w:type="spellStart"/>
      <w:r>
        <w:rPr>
          <w:rFonts w:eastAsia="Calibri" w:cstheme="minorHAnsi"/>
          <w:sz w:val="28"/>
          <w:szCs w:val="28"/>
          <w:lang w:val="ru-RU"/>
        </w:rPr>
        <w:t>военно</w:t>
      </w:r>
      <w:proofErr w:type="spellEnd"/>
      <w:r>
        <w:rPr>
          <w:rFonts w:eastAsia="Calibri" w:cstheme="minorHAnsi"/>
          <w:sz w:val="28"/>
          <w:szCs w:val="28"/>
          <w:lang w:val="ru-RU"/>
        </w:rPr>
        <w:t>–</w:t>
      </w:r>
      <w:r w:rsidRPr="008E19C8">
        <w:rPr>
          <w:rFonts w:eastAsia="Calibri" w:cstheme="minorHAnsi"/>
          <w:sz w:val="28"/>
          <w:szCs w:val="28"/>
          <w:lang w:val="ru-RU"/>
        </w:rPr>
        <w:t>спортивная игра «Юный Атаманец – 20</w:t>
      </w:r>
      <w:r>
        <w:rPr>
          <w:rFonts w:eastAsia="Calibri" w:cstheme="minorHAnsi"/>
          <w:sz w:val="28"/>
          <w:szCs w:val="28"/>
          <w:lang w:val="ru-RU"/>
        </w:rPr>
        <w:t xml:space="preserve">23», </w:t>
      </w:r>
      <w:proofErr w:type="spellStart"/>
      <w:r>
        <w:rPr>
          <w:rFonts w:eastAsia="Calibri" w:cstheme="minorHAnsi"/>
          <w:sz w:val="28"/>
          <w:szCs w:val="28"/>
          <w:lang w:val="ru-RU"/>
        </w:rPr>
        <w:t>военно</w:t>
      </w:r>
      <w:proofErr w:type="spellEnd"/>
      <w:r>
        <w:rPr>
          <w:rFonts w:eastAsia="Calibri" w:cstheme="minorHAnsi"/>
          <w:sz w:val="28"/>
          <w:szCs w:val="28"/>
          <w:lang w:val="ru-RU"/>
        </w:rPr>
        <w:t>–</w:t>
      </w:r>
      <w:r w:rsidRPr="008E19C8">
        <w:rPr>
          <w:rFonts w:eastAsia="Calibri" w:cstheme="minorHAnsi"/>
          <w:sz w:val="28"/>
          <w:szCs w:val="28"/>
          <w:lang w:val="ru-RU"/>
        </w:rPr>
        <w:t>полевые сборы «Осень - 20</w:t>
      </w:r>
      <w:r>
        <w:rPr>
          <w:rFonts w:eastAsia="Calibri" w:cstheme="minorHAnsi"/>
          <w:sz w:val="28"/>
          <w:szCs w:val="28"/>
          <w:lang w:val="ru-RU"/>
        </w:rPr>
        <w:t>22</w:t>
      </w:r>
      <w:r w:rsidRPr="008E19C8">
        <w:rPr>
          <w:rFonts w:eastAsia="Calibri" w:cstheme="minorHAnsi"/>
          <w:sz w:val="28"/>
          <w:szCs w:val="28"/>
          <w:lang w:val="ru-RU"/>
        </w:rPr>
        <w:t>», «Весна - 20</w:t>
      </w:r>
      <w:r>
        <w:rPr>
          <w:rFonts w:eastAsia="Calibri" w:cstheme="minorHAnsi"/>
          <w:sz w:val="28"/>
          <w:szCs w:val="28"/>
          <w:lang w:val="ru-RU"/>
        </w:rPr>
        <w:t>23</w:t>
      </w:r>
      <w:r w:rsidRPr="008E19C8">
        <w:rPr>
          <w:rFonts w:eastAsia="Calibri" w:cstheme="minorHAnsi"/>
          <w:sz w:val="28"/>
          <w:szCs w:val="28"/>
          <w:lang w:val="ru-RU"/>
        </w:rPr>
        <w:t>», смотры – конкурсы строя и песни, посвященные воину Российской армии Евгению Родионову, мероприятия посвященные Дню Защитника Отечества, Дню Великой Победы с посещением ветеранов на дому, праздник «Торжественное обещание кадет», с приглашением почетных гостей – руководителей администрации города, администрации ведущих Вузов республики, Отчетный концерт выпускников – кадет и др.</w:t>
      </w:r>
    </w:p>
    <w:p w14:paraId="71F0ED13"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ab/>
      </w:r>
      <w:r>
        <w:rPr>
          <w:rFonts w:eastAsia="Calibri" w:cstheme="minorHAnsi"/>
          <w:sz w:val="28"/>
          <w:szCs w:val="28"/>
          <w:lang w:val="ru-RU"/>
        </w:rPr>
        <w:t>С 2013</w:t>
      </w:r>
      <w:r w:rsidRPr="008E19C8">
        <w:rPr>
          <w:rFonts w:eastAsia="Calibri" w:cstheme="minorHAnsi"/>
          <w:sz w:val="28"/>
          <w:szCs w:val="28"/>
          <w:lang w:val="ru-RU"/>
        </w:rPr>
        <w:t xml:space="preserve"> </w:t>
      </w:r>
      <w:r>
        <w:rPr>
          <w:rFonts w:eastAsia="Calibri" w:cstheme="minorHAnsi"/>
          <w:sz w:val="28"/>
          <w:szCs w:val="28"/>
          <w:lang w:val="ru-RU"/>
        </w:rPr>
        <w:t>года</w:t>
      </w:r>
      <w:r w:rsidRPr="008E19C8">
        <w:rPr>
          <w:rFonts w:eastAsia="Calibri" w:cstheme="minorHAnsi"/>
          <w:sz w:val="28"/>
          <w:szCs w:val="28"/>
          <w:lang w:val="ru-RU"/>
        </w:rPr>
        <w:t xml:space="preserve"> в общешкольный план работы введено новое мероприятие ко дню Георгия Победоносца 6 мая – «Георгиевская пробежка». Кадеты 8-11 классов с Георгиевскими флагами совершают пробежку по улицам города, пропагандируя здоровый образ жизни и патриотизм к Отечеству. Данное мероприятие станет традиционным для нашей школы. </w:t>
      </w:r>
    </w:p>
    <w:p w14:paraId="42C3E059" w14:textId="77777777" w:rsidR="008E19C8" w:rsidRPr="008E19C8" w:rsidRDefault="008E19C8" w:rsidP="008E19C8">
      <w:pPr>
        <w:spacing w:before="0" w:beforeAutospacing="0" w:after="0" w:afterAutospacing="0"/>
        <w:ind w:firstLine="708"/>
        <w:jc w:val="both"/>
        <w:rPr>
          <w:rFonts w:eastAsia="Calibri" w:cstheme="minorHAnsi"/>
          <w:sz w:val="28"/>
          <w:szCs w:val="28"/>
          <w:lang w:val="ru-RU"/>
        </w:rPr>
      </w:pPr>
      <w:r w:rsidRPr="008E19C8">
        <w:rPr>
          <w:rFonts w:eastAsia="Calibri" w:cstheme="minorHAnsi"/>
          <w:sz w:val="28"/>
          <w:szCs w:val="28"/>
          <w:lang w:val="ru-RU"/>
        </w:rPr>
        <w:t>Организация деятельности по духовно – нравственному воспитанию в школе, проводилось с целью воспитания, интеллектуально зрелой личности, обладающей богатой внутренней и внешней культурой, способной к активной творческой, преобразующей и полезной деятельности.</w:t>
      </w:r>
    </w:p>
    <w:p w14:paraId="6F828647"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ab/>
        <w:t>В рамках тесного сотрудничества школы с Русской Православной Церковью, в школе организован и проведен ряд тематических бесед о. Сергием по вопросу духовного воспитания. К традиционным мероприятиям в этом направлении так же можно отнести:</w:t>
      </w:r>
    </w:p>
    <w:p w14:paraId="7D664AB9"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Участие в республиканском фестивале «Вифлеемская звезда»;</w:t>
      </w:r>
    </w:p>
    <w:p w14:paraId="584DA200"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Участие в спектакле на Рождество;</w:t>
      </w:r>
    </w:p>
    <w:p w14:paraId="354CD183"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 xml:space="preserve">Уборка святого источника и </w:t>
      </w:r>
      <w:proofErr w:type="spellStart"/>
      <w:r w:rsidRPr="008E19C8">
        <w:rPr>
          <w:rFonts w:eastAsia="Calibri" w:cstheme="minorHAnsi"/>
          <w:sz w:val="28"/>
          <w:szCs w:val="28"/>
          <w:lang w:val="ru-RU"/>
        </w:rPr>
        <w:t>прихрамовой</w:t>
      </w:r>
      <w:proofErr w:type="spellEnd"/>
      <w:r w:rsidRPr="008E19C8">
        <w:rPr>
          <w:rFonts w:eastAsia="Calibri" w:cstheme="minorHAnsi"/>
          <w:sz w:val="28"/>
          <w:szCs w:val="28"/>
          <w:lang w:val="ru-RU"/>
        </w:rPr>
        <w:t xml:space="preserve"> территории;</w:t>
      </w:r>
    </w:p>
    <w:p w14:paraId="5F0E5D90"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Участие обучающихся в купании на празднике «Крещение»;</w:t>
      </w:r>
    </w:p>
    <w:p w14:paraId="45284863"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Участие в Крестных ходах;</w:t>
      </w:r>
    </w:p>
    <w:p w14:paraId="356DC719"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Молебен после «Торжественного обещания кадет».</w:t>
      </w:r>
    </w:p>
    <w:p w14:paraId="4F7BC859"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lastRenderedPageBreak/>
        <w:t>Молебен, посвященный празднованию дня святого Георгия Победоносца (на плацу);</w:t>
      </w:r>
    </w:p>
    <w:p w14:paraId="5AC1D5FF"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Arial Unicode MS" w:cstheme="minorHAnsi"/>
          <w:sz w:val="28"/>
          <w:szCs w:val="28"/>
          <w:lang w:val="ru-RU"/>
        </w:rPr>
        <w:t>Посещение Воскресной школы при церкви;</w:t>
      </w:r>
    </w:p>
    <w:p w14:paraId="593B8568"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Участие в Троицком слете (г. Сыктывкар) по приглашению епископа Сыктывкарского и Воркутинского Питирима;</w:t>
      </w:r>
    </w:p>
    <w:p w14:paraId="5B79C497" w14:textId="77777777" w:rsidR="008E19C8" w:rsidRPr="008E19C8" w:rsidRDefault="008E19C8" w:rsidP="003853D8">
      <w:pPr>
        <w:numPr>
          <w:ilvl w:val="0"/>
          <w:numId w:val="44"/>
        </w:numPr>
        <w:spacing w:before="0" w:beforeAutospacing="0" w:after="200" w:afterAutospacing="0"/>
        <w:ind w:left="502"/>
        <w:contextualSpacing/>
        <w:jc w:val="both"/>
        <w:rPr>
          <w:rFonts w:eastAsia="Calibri" w:cstheme="minorHAnsi"/>
          <w:sz w:val="28"/>
          <w:szCs w:val="28"/>
          <w:lang w:val="ru-RU"/>
        </w:rPr>
      </w:pPr>
      <w:r w:rsidRPr="008E19C8">
        <w:rPr>
          <w:rFonts w:eastAsia="Calibri" w:cstheme="minorHAnsi"/>
          <w:sz w:val="28"/>
          <w:szCs w:val="28"/>
          <w:lang w:val="ru-RU"/>
        </w:rPr>
        <w:t>Выезды в православные лагеря и др.</w:t>
      </w:r>
    </w:p>
    <w:p w14:paraId="6977BE94" w14:textId="77777777" w:rsidR="008E19C8" w:rsidRPr="008E19C8" w:rsidRDefault="008E19C8" w:rsidP="008E19C8">
      <w:pPr>
        <w:spacing w:before="0" w:beforeAutospacing="0" w:after="200" w:afterAutospacing="0"/>
        <w:ind w:firstLine="720"/>
        <w:contextualSpacing/>
        <w:jc w:val="both"/>
        <w:rPr>
          <w:rFonts w:eastAsia="Calibri" w:cstheme="minorHAnsi"/>
          <w:sz w:val="28"/>
          <w:szCs w:val="28"/>
          <w:lang w:val="ru-RU"/>
        </w:rPr>
      </w:pPr>
      <w:r w:rsidRPr="008E19C8">
        <w:rPr>
          <w:rFonts w:eastAsia="Calibri" w:cstheme="minorHAnsi"/>
          <w:sz w:val="28"/>
          <w:szCs w:val="28"/>
          <w:lang w:val="ru-RU"/>
        </w:rPr>
        <w:t>Эстетическое воспитание в школе призвано развивать таланты и дарования обучающихся или, как минимум дать им представление о «прекрасном», существующем в жизни. Целью эстетического воспитания кадет, является развитие эстетического отношения к действительности. Эстетическое отношение предполагает способность к эмоциональному восприятию «прекрасного».</w:t>
      </w:r>
    </w:p>
    <w:p w14:paraId="31D718EC" w14:textId="77777777" w:rsidR="008E19C8" w:rsidRPr="008E19C8" w:rsidRDefault="008E19C8" w:rsidP="008E19C8">
      <w:pPr>
        <w:spacing w:before="0" w:beforeAutospacing="0" w:after="200" w:afterAutospacing="0"/>
        <w:ind w:firstLine="720"/>
        <w:contextualSpacing/>
        <w:jc w:val="both"/>
        <w:rPr>
          <w:rFonts w:eastAsia="Calibri" w:cstheme="minorHAnsi"/>
          <w:sz w:val="28"/>
          <w:szCs w:val="28"/>
          <w:lang w:val="ru-RU"/>
        </w:rPr>
      </w:pPr>
      <w:r w:rsidRPr="008E19C8">
        <w:rPr>
          <w:rFonts w:eastAsia="Calibri" w:cstheme="minorHAnsi"/>
          <w:sz w:val="28"/>
          <w:szCs w:val="28"/>
          <w:lang w:val="ru-RU"/>
        </w:rPr>
        <w:t>Кадетская школа на протяжении многих лет тесно сотрудничает с Союзом казаков ст. «</w:t>
      </w:r>
      <w:proofErr w:type="spellStart"/>
      <w:r w:rsidRPr="008E19C8">
        <w:rPr>
          <w:rFonts w:eastAsia="Calibri" w:cstheme="minorHAnsi"/>
          <w:sz w:val="28"/>
          <w:szCs w:val="28"/>
          <w:lang w:val="ru-RU"/>
        </w:rPr>
        <w:t>Сосногорская</w:t>
      </w:r>
      <w:proofErr w:type="spellEnd"/>
      <w:r w:rsidRPr="008E19C8">
        <w:rPr>
          <w:rFonts w:eastAsia="Calibri" w:cstheme="minorHAnsi"/>
          <w:sz w:val="28"/>
          <w:szCs w:val="28"/>
          <w:lang w:val="ru-RU"/>
        </w:rPr>
        <w:t>». В связи с этим в 20</w:t>
      </w:r>
      <w:r>
        <w:rPr>
          <w:rFonts w:eastAsia="Calibri" w:cstheme="minorHAnsi"/>
          <w:sz w:val="28"/>
          <w:szCs w:val="28"/>
          <w:lang w:val="ru-RU"/>
        </w:rPr>
        <w:t>22</w:t>
      </w:r>
      <w:r w:rsidRPr="008E19C8">
        <w:rPr>
          <w:rFonts w:eastAsia="Calibri" w:cstheme="minorHAnsi"/>
          <w:sz w:val="28"/>
          <w:szCs w:val="28"/>
          <w:lang w:val="ru-RU"/>
        </w:rPr>
        <w:t>-20</w:t>
      </w:r>
      <w:r>
        <w:rPr>
          <w:rFonts w:eastAsia="Calibri" w:cstheme="minorHAnsi"/>
          <w:sz w:val="28"/>
          <w:szCs w:val="28"/>
          <w:lang w:val="ru-RU"/>
        </w:rPr>
        <w:t>23</w:t>
      </w:r>
      <w:r w:rsidRPr="008E19C8">
        <w:rPr>
          <w:rFonts w:eastAsia="Calibri" w:cstheme="minorHAnsi"/>
          <w:sz w:val="28"/>
          <w:szCs w:val="28"/>
          <w:lang w:val="ru-RU"/>
        </w:rPr>
        <w:t xml:space="preserve"> уч. году продолжается работа по программе дополнительного образования «Берегиня», которая призвана решать задачи по формированию и укреплению духовно-нравственных и патриотических убеждений обучающихся, чувства ответственности за судьбу своего родного края, базируясь на опыте и традициях предков, в частности казаков. Клуб «Берегиня» позволяет углубить знания обучающихся о самобытной культуре казаков, знакомит с азами современного нерасточительного ведения хозяйства.</w:t>
      </w:r>
    </w:p>
    <w:p w14:paraId="23E3D174" w14:textId="77777777" w:rsidR="008E19C8" w:rsidRPr="008E19C8" w:rsidRDefault="008E19C8" w:rsidP="008E19C8">
      <w:pPr>
        <w:spacing w:before="0" w:beforeAutospacing="0" w:after="0" w:afterAutospacing="0"/>
        <w:ind w:firstLine="720"/>
        <w:contextualSpacing/>
        <w:jc w:val="both"/>
        <w:rPr>
          <w:rFonts w:eastAsia="Calibri" w:cstheme="minorHAnsi"/>
          <w:sz w:val="28"/>
          <w:szCs w:val="28"/>
          <w:lang w:val="ru-RU"/>
        </w:rPr>
      </w:pPr>
      <w:r w:rsidRPr="008E19C8">
        <w:rPr>
          <w:rFonts w:eastAsia="Calibri" w:cstheme="minorHAnsi"/>
          <w:sz w:val="28"/>
          <w:szCs w:val="28"/>
          <w:lang w:val="ru-RU"/>
        </w:rPr>
        <w:t>Активное участие приняли обучающиеся в районных и республиканских конкурсах и фестивалях</w:t>
      </w:r>
      <w:r>
        <w:rPr>
          <w:rFonts w:eastAsia="Calibri" w:cstheme="minorHAnsi"/>
          <w:sz w:val="28"/>
          <w:szCs w:val="28"/>
          <w:lang w:val="ru-RU"/>
        </w:rPr>
        <w:t xml:space="preserve">. </w:t>
      </w:r>
      <w:r w:rsidRPr="008E19C8">
        <w:rPr>
          <w:rFonts w:eastAsia="Calibri" w:cstheme="minorHAnsi"/>
          <w:sz w:val="28"/>
          <w:szCs w:val="28"/>
          <w:lang w:val="ru-RU"/>
        </w:rPr>
        <w:t xml:space="preserve">Каждый год для подготовки и проведения различных мероприятий привлекаются все больше обучающихся к числу тех ребят, которые постоянно участвуют в них. Это видно по количеству работ, участвующих в выставках любого уровня, по количеству грамот, вручаемых на школьных линейках, по качеству проводимых мероприятий. Большая заслуга в привлечении обучающихся в мероприятия принадлежит, помимо педагогов-организаторов, многим классным руководителям. </w:t>
      </w:r>
    </w:p>
    <w:p w14:paraId="75E7200F" w14:textId="77777777" w:rsidR="008E19C8" w:rsidRPr="008E19C8" w:rsidRDefault="008E19C8" w:rsidP="008E19C8">
      <w:pPr>
        <w:spacing w:before="0" w:beforeAutospacing="0" w:after="0" w:afterAutospacing="0"/>
        <w:contextualSpacing/>
        <w:jc w:val="center"/>
        <w:rPr>
          <w:rFonts w:eastAsia="Calibri" w:cstheme="minorHAnsi"/>
          <w:b/>
          <w:sz w:val="28"/>
          <w:szCs w:val="28"/>
          <w:lang w:val="ru-RU"/>
        </w:rPr>
      </w:pPr>
      <w:r w:rsidRPr="008E19C8">
        <w:rPr>
          <w:rFonts w:eastAsia="Calibri" w:cstheme="minorHAnsi"/>
          <w:b/>
          <w:sz w:val="28"/>
          <w:szCs w:val="28"/>
          <w:lang w:val="ru-RU"/>
        </w:rPr>
        <w:t>Работа ученического самоуправления.</w:t>
      </w:r>
    </w:p>
    <w:p w14:paraId="3EC5E63F" w14:textId="77777777" w:rsidR="008E19C8" w:rsidRPr="008E19C8" w:rsidRDefault="008E19C8" w:rsidP="008E19C8">
      <w:pPr>
        <w:spacing w:before="0" w:beforeAutospacing="0" w:after="0" w:afterAutospacing="0"/>
        <w:ind w:firstLine="708"/>
        <w:jc w:val="both"/>
        <w:rPr>
          <w:rFonts w:eastAsia="Calibri" w:cstheme="minorHAnsi"/>
          <w:sz w:val="28"/>
          <w:szCs w:val="28"/>
          <w:lang w:val="ru-RU"/>
        </w:rPr>
      </w:pPr>
      <w:r w:rsidRPr="008E19C8">
        <w:rPr>
          <w:rFonts w:eastAsia="Calibri" w:cstheme="minorHAnsi"/>
          <w:sz w:val="28"/>
          <w:szCs w:val="28"/>
          <w:lang w:val="ru-RU"/>
        </w:rPr>
        <w:t>Особое внимание уделялось работе ученического самоуправления, работе «Совета командиров», который является организатором, и контролирующем звеном проведения подобного рода мероприятий в школе. Воспитательная работа детской организации строилась на основании утвержденного плана по направлениям, не противоречащим направлениям школы. Мероприятия, были направлены на привлечение каждого обучающегося к общественной жизни, повышению социальной активности, творческого потенциала детей. Ежедневное дневальство контролировалось командиром Совета командиров – Семенченко Юлией. Совет командиров собирался два раза в месяц, для решения текущих задач.</w:t>
      </w:r>
    </w:p>
    <w:p w14:paraId="491ED009" w14:textId="77777777" w:rsidR="008E19C8" w:rsidRPr="008E19C8" w:rsidRDefault="008E19C8" w:rsidP="008E19C8">
      <w:pPr>
        <w:spacing w:before="0" w:beforeAutospacing="0" w:after="0" w:afterAutospacing="0"/>
        <w:ind w:firstLine="708"/>
        <w:jc w:val="both"/>
        <w:rPr>
          <w:rFonts w:eastAsia="Calibri" w:cstheme="minorHAnsi"/>
          <w:sz w:val="28"/>
          <w:szCs w:val="28"/>
          <w:lang w:val="ru-RU"/>
        </w:rPr>
      </w:pPr>
      <w:r w:rsidRPr="008E19C8">
        <w:rPr>
          <w:rFonts w:eastAsia="Calibri" w:cstheme="minorHAnsi"/>
          <w:sz w:val="28"/>
          <w:szCs w:val="28"/>
          <w:lang w:val="ru-RU"/>
        </w:rPr>
        <w:lastRenderedPageBreak/>
        <w:t xml:space="preserve">Коллегия кадетской чести имеет в своем составе командиров классов – взводов и зам. командиров (командир 1-го и 2-го отделений), создается в школе приказом директора  сроком на 2 года. Директор, заместитель директора по </w:t>
      </w:r>
      <w:r>
        <w:rPr>
          <w:rFonts w:eastAsia="Calibri" w:cstheme="minorHAnsi"/>
          <w:sz w:val="28"/>
          <w:szCs w:val="28"/>
          <w:lang w:val="ru-RU"/>
        </w:rPr>
        <w:t>У</w:t>
      </w:r>
      <w:r w:rsidRPr="008E19C8">
        <w:rPr>
          <w:rFonts w:eastAsia="Calibri" w:cstheme="minorHAnsi"/>
          <w:sz w:val="28"/>
          <w:szCs w:val="28"/>
          <w:lang w:val="ru-RU"/>
        </w:rPr>
        <w:t>ВР, классные руководители приглашаются на коллегию кадетской чести по необходимости.</w:t>
      </w:r>
    </w:p>
    <w:p w14:paraId="3E1FB83F"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ab/>
        <w:t xml:space="preserve">  Коллегия кадетской чести проводит военно-патриотическую и воспитательную работу с личным составом на  основе лучших традиций  Российской  армии и российских кадетских корпусов; участвует в формировании условий соблюдения личным составом традиционной этики поведения и взаимоотношений, выполнения положений Кодекса кадетской чести и «Клятвы кадета»; поощряет стремление кадет к повышению престижа школы; активно организует рассмотрение и разбор возникающих проблем, охраняя при этом достоинство и честь кадета, воспитывая у личного состава высокие моральные и нравственные качества; рассматривает на своих заседаниях проступки членов коллектива кадетской школы, роняющие кадетскую честь и несовместимые с принципами товарищеской морали и этики поведения, а также нарушения дисциплины; рассматривает вопрос о допуске обучающихся к «Торжественному обещанию кадет».</w:t>
      </w:r>
    </w:p>
    <w:p w14:paraId="61EC0D98"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xml:space="preserve">     С 2014 года работ</w:t>
      </w:r>
      <w:r>
        <w:rPr>
          <w:rFonts w:eastAsia="Calibri" w:cstheme="minorHAnsi"/>
          <w:sz w:val="28"/>
          <w:szCs w:val="28"/>
          <w:lang w:val="ru-RU"/>
        </w:rPr>
        <w:t>ает</w:t>
      </w:r>
      <w:r w:rsidRPr="008E19C8">
        <w:rPr>
          <w:rFonts w:eastAsia="Calibri" w:cstheme="minorHAnsi"/>
          <w:sz w:val="28"/>
          <w:szCs w:val="28"/>
          <w:lang w:val="ru-RU"/>
        </w:rPr>
        <w:t xml:space="preserve"> школьный пресс-центр «Казачий пикет», выбранный самоуправлением на заседании Совета командиров (8-11 кл. – 5 чел.). Задачей пресс-центра является сбор информации о проведенных мероприятиях (школьных, муниципальных, республиканских, российских) и освещение их в </w:t>
      </w:r>
      <w:proofErr w:type="spellStart"/>
      <w:r w:rsidRPr="008E19C8">
        <w:rPr>
          <w:rFonts w:eastAsia="Calibri" w:cstheme="minorHAnsi"/>
          <w:sz w:val="28"/>
          <w:szCs w:val="28"/>
          <w:lang w:val="ru-RU"/>
        </w:rPr>
        <w:t>медиаформате</w:t>
      </w:r>
      <w:proofErr w:type="spellEnd"/>
      <w:r w:rsidRPr="008E19C8">
        <w:rPr>
          <w:rFonts w:eastAsia="Calibri" w:cstheme="minorHAnsi"/>
          <w:sz w:val="28"/>
          <w:szCs w:val="28"/>
          <w:lang w:val="ru-RU"/>
        </w:rPr>
        <w:t>.</w:t>
      </w:r>
    </w:p>
    <w:p w14:paraId="37D26FB6"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xml:space="preserve">     В школе ведется работа редколлегией по выпуску ежеквартальной стенгазеты (3 чел.) -  «Кадетский вестник».    </w:t>
      </w:r>
    </w:p>
    <w:p w14:paraId="1F147DC0" w14:textId="77777777" w:rsidR="008E19C8" w:rsidRPr="008E19C8" w:rsidRDefault="008E19C8" w:rsidP="008E19C8">
      <w:pPr>
        <w:spacing w:before="0" w:beforeAutospacing="0" w:after="0" w:afterAutospacing="0"/>
        <w:jc w:val="both"/>
        <w:rPr>
          <w:rFonts w:eastAsia="Calibri" w:cstheme="minorHAnsi"/>
          <w:sz w:val="28"/>
          <w:szCs w:val="28"/>
          <w:lang w:val="ru-RU"/>
        </w:rPr>
      </w:pPr>
      <w:r>
        <w:rPr>
          <w:rFonts w:eastAsia="Calibri" w:cstheme="minorHAnsi"/>
          <w:sz w:val="28"/>
          <w:szCs w:val="28"/>
          <w:lang w:val="ru-RU"/>
        </w:rPr>
        <w:t xml:space="preserve">     </w:t>
      </w:r>
      <w:r w:rsidRPr="008E19C8">
        <w:rPr>
          <w:rFonts w:eastAsia="Calibri" w:cstheme="minorHAnsi"/>
          <w:sz w:val="28"/>
          <w:szCs w:val="28"/>
          <w:lang w:val="ru-RU"/>
        </w:rPr>
        <w:t>Классным руководителям необходимо усилить контроль за планированием и организацией деятельности органов самоуправления, системностью выполнения общественных поручений в классах. На сегодняшний день не все обучающиеся школы имеют общественные поручения, даже сменные. Так обучающиеся первой ступени охвачены только на 86,4% (прошлом году - 89 %), 2 ступени на 66,1 % (в прошлом году - 57%), 3 ступени на  100 % (в прошлом году – 68 %).</w:t>
      </w:r>
    </w:p>
    <w:p w14:paraId="7028E00D" w14:textId="77777777" w:rsidR="008E19C8" w:rsidRPr="008E19C8" w:rsidRDefault="008E19C8" w:rsidP="008E19C8">
      <w:pPr>
        <w:spacing w:before="0" w:beforeAutospacing="0" w:after="200" w:afterAutospacing="0"/>
        <w:ind w:left="720"/>
        <w:contextualSpacing/>
        <w:jc w:val="center"/>
        <w:rPr>
          <w:rFonts w:eastAsia="Calibri" w:cstheme="minorHAnsi"/>
          <w:b/>
          <w:sz w:val="28"/>
          <w:szCs w:val="28"/>
          <w:lang w:val="ru-RU"/>
        </w:rPr>
      </w:pPr>
      <w:r w:rsidRPr="008E19C8">
        <w:rPr>
          <w:rFonts w:eastAsia="Calibri" w:cstheme="minorHAnsi"/>
          <w:b/>
          <w:sz w:val="28"/>
          <w:szCs w:val="28"/>
          <w:lang w:val="ru-RU"/>
        </w:rPr>
        <w:t>Здоровьесберегающее направление.</w:t>
      </w:r>
    </w:p>
    <w:p w14:paraId="6B28407E" w14:textId="77777777" w:rsidR="008E19C8" w:rsidRPr="008E19C8" w:rsidRDefault="008E19C8" w:rsidP="008E19C8">
      <w:pPr>
        <w:spacing w:before="0" w:beforeAutospacing="0" w:after="0" w:afterAutospacing="0"/>
        <w:ind w:firstLine="708"/>
        <w:jc w:val="both"/>
        <w:rPr>
          <w:rFonts w:eastAsia="Calibri" w:cstheme="minorHAnsi"/>
          <w:sz w:val="28"/>
          <w:szCs w:val="28"/>
          <w:lang w:val="ru-RU"/>
        </w:rPr>
      </w:pPr>
      <w:r w:rsidRPr="008E19C8">
        <w:rPr>
          <w:rFonts w:eastAsia="Calibri" w:cstheme="minorHAnsi"/>
          <w:sz w:val="28"/>
          <w:szCs w:val="28"/>
          <w:lang w:val="ru-RU"/>
        </w:rPr>
        <w:t xml:space="preserve">Целью </w:t>
      </w:r>
      <w:proofErr w:type="spellStart"/>
      <w:r w:rsidRPr="008E19C8">
        <w:rPr>
          <w:rFonts w:eastAsia="Calibri" w:cstheme="minorHAnsi"/>
          <w:sz w:val="28"/>
          <w:szCs w:val="28"/>
          <w:lang w:val="ru-RU"/>
        </w:rPr>
        <w:t>здоровьесберегающего</w:t>
      </w:r>
      <w:proofErr w:type="spellEnd"/>
      <w:r w:rsidRPr="008E19C8">
        <w:rPr>
          <w:rFonts w:eastAsia="Calibri" w:cstheme="minorHAnsi"/>
          <w:sz w:val="28"/>
          <w:szCs w:val="28"/>
          <w:lang w:val="ru-RU"/>
        </w:rPr>
        <w:t xml:space="preserve"> направления воспитательной работы школы является - создание комплексной стратегии улучшения здоровья учащихся и системы мер по сохранению и укреплению здоровья учащихся. Основными направлениями для реализации поставленной цели является сотрудничество с медицинским работником, психологом, с медицинскими учреждениями. Основными формами работы является организация работы по формированию правильного отношения обучающихся к урокам физкультуры, к занятиям спортом, а так же организация с проведение </w:t>
      </w:r>
      <w:r w:rsidRPr="008E19C8">
        <w:rPr>
          <w:rFonts w:eastAsia="Calibri" w:cstheme="minorHAnsi"/>
          <w:sz w:val="28"/>
          <w:szCs w:val="28"/>
          <w:lang w:val="ru-RU"/>
        </w:rPr>
        <w:lastRenderedPageBreak/>
        <w:t>самых разнообразных форм по профилактике вредных привычек. В рамках этого направления проведены следующие мероприятия:</w:t>
      </w:r>
    </w:p>
    <w:p w14:paraId="023EFFAA"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xml:space="preserve">- </w:t>
      </w:r>
      <w:proofErr w:type="spellStart"/>
      <w:r w:rsidRPr="008E19C8">
        <w:rPr>
          <w:rFonts w:eastAsia="Calibri" w:cstheme="minorHAnsi"/>
          <w:sz w:val="28"/>
          <w:szCs w:val="28"/>
          <w:lang w:val="ru-RU"/>
        </w:rPr>
        <w:t>Военно</w:t>
      </w:r>
      <w:proofErr w:type="spellEnd"/>
      <w:r w:rsidRPr="008E19C8">
        <w:rPr>
          <w:rFonts w:eastAsia="Calibri" w:cstheme="minorHAnsi"/>
          <w:sz w:val="28"/>
          <w:szCs w:val="28"/>
          <w:lang w:val="ru-RU"/>
        </w:rPr>
        <w:t xml:space="preserve"> – полевые сборы и все традиционные спортивные мероприятия;</w:t>
      </w:r>
    </w:p>
    <w:p w14:paraId="45E2C0CC"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Посещение бассейна г. Ухта</w:t>
      </w:r>
      <w:r>
        <w:rPr>
          <w:rFonts w:eastAsia="Calibri" w:cstheme="minorHAnsi"/>
          <w:sz w:val="28"/>
          <w:szCs w:val="28"/>
          <w:lang w:val="ru-RU"/>
        </w:rPr>
        <w:t xml:space="preserve">, </w:t>
      </w:r>
      <w:proofErr w:type="spellStart"/>
      <w:r>
        <w:rPr>
          <w:rFonts w:eastAsia="Calibri" w:cstheme="minorHAnsi"/>
          <w:sz w:val="28"/>
          <w:szCs w:val="28"/>
          <w:lang w:val="ru-RU"/>
        </w:rPr>
        <w:t>г.Сосногорск</w:t>
      </w:r>
      <w:proofErr w:type="spellEnd"/>
      <w:r w:rsidRPr="008E19C8">
        <w:rPr>
          <w:rFonts w:eastAsia="Calibri" w:cstheme="minorHAnsi"/>
          <w:sz w:val="28"/>
          <w:szCs w:val="28"/>
          <w:lang w:val="ru-RU"/>
        </w:rPr>
        <w:t>;</w:t>
      </w:r>
    </w:p>
    <w:p w14:paraId="270B3A1D"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Туристические походы;</w:t>
      </w:r>
    </w:p>
    <w:p w14:paraId="74C13982"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Встречи и беседа с наркологом ЦРБ;</w:t>
      </w:r>
    </w:p>
    <w:p w14:paraId="33C81B4D"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Беседы со школьным медицинским работником;</w:t>
      </w:r>
    </w:p>
    <w:p w14:paraId="1ECC222E"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Участие в школьных, районных, республиканских спортивных мероприятиях;</w:t>
      </w:r>
    </w:p>
    <w:p w14:paraId="184803F3" w14:textId="77777777" w:rsidR="008E19C8" w:rsidRPr="008E19C8" w:rsidRDefault="008E19C8" w:rsidP="008E19C8">
      <w:pPr>
        <w:tabs>
          <w:tab w:val="left" w:pos="2760"/>
        </w:tabs>
        <w:spacing w:before="0" w:beforeAutospacing="0" w:after="200" w:afterAutospacing="0"/>
        <w:ind w:left="720"/>
        <w:contextualSpacing/>
        <w:jc w:val="both"/>
        <w:rPr>
          <w:rFonts w:eastAsia="Calibri" w:cstheme="minorHAnsi"/>
          <w:sz w:val="28"/>
          <w:szCs w:val="28"/>
          <w:lang w:val="ru-RU"/>
        </w:rPr>
      </w:pPr>
      <w:r w:rsidRPr="008E19C8">
        <w:rPr>
          <w:rFonts w:eastAsia="Calibri" w:cstheme="minorHAnsi"/>
          <w:sz w:val="28"/>
          <w:szCs w:val="28"/>
          <w:lang w:val="ru-RU"/>
        </w:rPr>
        <w:t>- Беседы, лекции, дискуссии, классные часы по данной тематике и др.</w:t>
      </w:r>
    </w:p>
    <w:p w14:paraId="1DCC2E76" w14:textId="77777777" w:rsidR="008E19C8" w:rsidRPr="008E19C8" w:rsidRDefault="008E19C8" w:rsidP="008E19C8">
      <w:pPr>
        <w:tabs>
          <w:tab w:val="left" w:pos="2760"/>
        </w:tabs>
        <w:spacing w:before="0" w:beforeAutospacing="0" w:after="200" w:afterAutospacing="0"/>
        <w:ind w:firstLine="709"/>
        <w:contextualSpacing/>
        <w:jc w:val="both"/>
        <w:rPr>
          <w:rFonts w:eastAsia="Calibri" w:cstheme="minorHAnsi"/>
          <w:sz w:val="28"/>
          <w:szCs w:val="28"/>
          <w:lang w:val="ru-RU"/>
        </w:rPr>
      </w:pPr>
      <w:r w:rsidRPr="008E19C8">
        <w:rPr>
          <w:rFonts w:eastAsia="Calibri" w:cstheme="minorHAnsi"/>
          <w:sz w:val="28"/>
          <w:szCs w:val="28"/>
          <w:lang w:val="ru-RU"/>
        </w:rPr>
        <w:t xml:space="preserve">С целью развития творческих способностей обучающихся, приобщения детей к здоровому образу жизни и организации их свободного времени в школе продолжили работу и секции. На базе школы работали секция от ДЮСШ - рукопашный бой, спорткомплекса «Гладиатор» - бокс, ДДТ – баскетбол, волейбол. Также в школе обязательными являются занятия по строевой и стрелковой подготовке (руководители Мануйленко А.Н, </w:t>
      </w:r>
      <w:r>
        <w:rPr>
          <w:rFonts w:eastAsia="Calibri" w:cstheme="minorHAnsi"/>
          <w:sz w:val="28"/>
          <w:szCs w:val="28"/>
          <w:lang w:val="ru-RU"/>
        </w:rPr>
        <w:t>Тяпкин И.В.</w:t>
      </w:r>
      <w:r w:rsidRPr="008E19C8">
        <w:rPr>
          <w:rFonts w:eastAsia="Calibri" w:cstheme="minorHAnsi"/>
          <w:sz w:val="28"/>
          <w:szCs w:val="28"/>
          <w:lang w:val="ru-RU"/>
        </w:rPr>
        <w:t xml:space="preserve">). Строевая подготовка с </w:t>
      </w:r>
      <w:r>
        <w:rPr>
          <w:rFonts w:eastAsia="Calibri" w:cstheme="minorHAnsi"/>
          <w:sz w:val="28"/>
          <w:szCs w:val="28"/>
          <w:lang w:val="ru-RU"/>
        </w:rPr>
        <w:t>2014 года проходит на</w:t>
      </w:r>
      <w:r w:rsidRPr="008E19C8">
        <w:rPr>
          <w:rFonts w:eastAsia="Calibri" w:cstheme="minorHAnsi"/>
          <w:sz w:val="28"/>
          <w:szCs w:val="28"/>
          <w:lang w:val="ru-RU"/>
        </w:rPr>
        <w:t xml:space="preserve"> плацу на территории кадетской школы. </w:t>
      </w:r>
    </w:p>
    <w:p w14:paraId="3D1F2CA6" w14:textId="77777777" w:rsidR="008E19C8" w:rsidRPr="008E19C8" w:rsidRDefault="008E19C8" w:rsidP="008E19C8">
      <w:pPr>
        <w:tabs>
          <w:tab w:val="left" w:pos="2760"/>
        </w:tabs>
        <w:spacing w:before="0" w:beforeAutospacing="0" w:after="200" w:afterAutospacing="0"/>
        <w:ind w:firstLine="709"/>
        <w:contextualSpacing/>
        <w:jc w:val="both"/>
        <w:rPr>
          <w:rFonts w:eastAsia="Calibri" w:cstheme="minorHAnsi"/>
          <w:sz w:val="28"/>
          <w:szCs w:val="28"/>
          <w:lang w:val="ru-RU"/>
        </w:rPr>
      </w:pPr>
      <w:r w:rsidRPr="008E19C8">
        <w:rPr>
          <w:rFonts w:eastAsia="Calibri" w:cstheme="minorHAnsi"/>
          <w:sz w:val="28"/>
          <w:szCs w:val="28"/>
          <w:lang w:val="ru-RU"/>
        </w:rPr>
        <w:t>Кроме спортивных занятий обучающиеся 1 - 11 классов посещали танцевальный кружок, организованный на базе ДДТ «Кудесник». Участники кружка принимали активное участие во всех мероприятий школы и района.</w:t>
      </w:r>
    </w:p>
    <w:p w14:paraId="7000B697" w14:textId="77777777" w:rsidR="008E19C8" w:rsidRPr="008E19C8" w:rsidRDefault="008E19C8" w:rsidP="008E19C8">
      <w:pPr>
        <w:spacing w:before="0" w:beforeAutospacing="0" w:after="0" w:afterAutospacing="0"/>
        <w:ind w:firstLine="708"/>
        <w:jc w:val="both"/>
        <w:rPr>
          <w:rFonts w:eastAsia="Arial Unicode MS" w:cstheme="minorHAnsi"/>
          <w:sz w:val="28"/>
          <w:szCs w:val="28"/>
          <w:lang w:val="ru-RU"/>
        </w:rPr>
      </w:pPr>
      <w:r w:rsidRPr="008E19C8">
        <w:rPr>
          <w:rFonts w:eastAsia="Calibri" w:cstheme="minorHAnsi"/>
          <w:sz w:val="28"/>
          <w:szCs w:val="28"/>
          <w:lang w:val="ru-RU"/>
        </w:rPr>
        <w:t>Помимо сотрудничества с Домом детского творчества, детской библиотекой, Союзом казаков ст. «</w:t>
      </w:r>
      <w:proofErr w:type="spellStart"/>
      <w:r w:rsidRPr="008E19C8">
        <w:rPr>
          <w:rFonts w:eastAsia="Calibri" w:cstheme="minorHAnsi"/>
          <w:sz w:val="28"/>
          <w:szCs w:val="28"/>
          <w:lang w:val="ru-RU"/>
        </w:rPr>
        <w:t>Сосногорская</w:t>
      </w:r>
      <w:proofErr w:type="spellEnd"/>
      <w:r w:rsidRPr="008E19C8">
        <w:rPr>
          <w:rFonts w:eastAsia="Calibri" w:cstheme="minorHAnsi"/>
          <w:sz w:val="28"/>
          <w:szCs w:val="28"/>
          <w:lang w:val="ru-RU"/>
        </w:rPr>
        <w:t xml:space="preserve">», </w:t>
      </w:r>
      <w:proofErr w:type="spellStart"/>
      <w:r w:rsidRPr="008E19C8">
        <w:rPr>
          <w:rFonts w:eastAsia="Calibri" w:cstheme="minorHAnsi"/>
          <w:sz w:val="28"/>
          <w:szCs w:val="28"/>
          <w:lang w:val="ru-RU"/>
        </w:rPr>
        <w:t>Сосногорской</w:t>
      </w:r>
      <w:proofErr w:type="spellEnd"/>
      <w:r w:rsidRPr="008E19C8">
        <w:rPr>
          <w:rFonts w:eastAsia="Calibri" w:cstheme="minorHAnsi"/>
          <w:sz w:val="28"/>
          <w:szCs w:val="28"/>
          <w:lang w:val="ru-RU"/>
        </w:rPr>
        <w:t xml:space="preserve"> православной церковью, МБОУ «Кадетская школа» г. Сосногорска сотрудничает с ОАО «РЖД»: проводят беседы  с показом тематических мультфильмов, проводят конкурсы с выявлением победителей, вручают подарки и поощрительные призы. Работы некоторых призеров находятся на предприятии ОАО «РЖД».  </w:t>
      </w:r>
    </w:p>
    <w:p w14:paraId="6669BA56" w14:textId="77777777" w:rsidR="008E19C8" w:rsidRPr="008E19C8" w:rsidRDefault="008E19C8" w:rsidP="008E19C8">
      <w:pPr>
        <w:tabs>
          <w:tab w:val="left" w:pos="2760"/>
        </w:tabs>
        <w:spacing w:before="0" w:beforeAutospacing="0" w:after="200" w:afterAutospacing="0"/>
        <w:ind w:firstLine="709"/>
        <w:contextualSpacing/>
        <w:jc w:val="center"/>
        <w:rPr>
          <w:rFonts w:eastAsia="Calibri" w:cstheme="minorHAnsi"/>
          <w:b/>
          <w:sz w:val="28"/>
          <w:szCs w:val="28"/>
          <w:lang w:val="ru-RU"/>
        </w:rPr>
      </w:pPr>
      <w:r w:rsidRPr="008E19C8">
        <w:rPr>
          <w:rFonts w:eastAsia="Calibri" w:cstheme="minorHAnsi"/>
          <w:b/>
          <w:sz w:val="28"/>
          <w:szCs w:val="28"/>
          <w:lang w:val="ru-RU"/>
        </w:rPr>
        <w:t>Работа с родителями</w:t>
      </w:r>
    </w:p>
    <w:p w14:paraId="011E5C46" w14:textId="3F428BA6" w:rsidR="008E19C8" w:rsidRPr="008E19C8" w:rsidRDefault="008E19C8" w:rsidP="008E19C8">
      <w:pPr>
        <w:spacing w:before="0" w:beforeAutospacing="0" w:after="0" w:afterAutospacing="0"/>
        <w:ind w:firstLine="708"/>
        <w:jc w:val="both"/>
        <w:rPr>
          <w:rFonts w:eastAsia="Calibri" w:cstheme="minorHAnsi"/>
          <w:sz w:val="28"/>
          <w:szCs w:val="28"/>
          <w:lang w:val="ru-RU"/>
        </w:rPr>
      </w:pPr>
      <w:r w:rsidRPr="008E19C8">
        <w:rPr>
          <w:rFonts w:eastAsia="Calibri" w:cstheme="minorHAnsi"/>
          <w:sz w:val="28"/>
          <w:szCs w:val="28"/>
          <w:lang w:val="ru-RU"/>
        </w:rPr>
        <w:t>Огромное значение в работе с родителями обучающихся имеет заранее продуманная и четко организованная система сотрудничества. Главным направлением сотрудничества  школы и родителей является просветительская работа с семей. Основным форумом просветительской работы с семьей является общешкольная родительская конференция, которая проходит 1 раз в год, определяет основные направления работы школы с родителями в свете реализации целей и задач, поставленных школой, знакомит с деятельностью и достижениями школы, ее проблемами, определяет пути их решения.</w:t>
      </w:r>
    </w:p>
    <w:p w14:paraId="04C6938B"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lastRenderedPageBreak/>
        <w:t xml:space="preserve">     Основной информационно-просветительской формой работы являются классные родительские собрания, которые проводятся с периодичностью одно собрания в четверть. </w:t>
      </w:r>
    </w:p>
    <w:p w14:paraId="5116F21F"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Периодичность иногда увеличивается по мере необходимости, например, заказ кадетской и камуфляжный формы; подготовка к «Торжественному обещанию кадет»;  класс находится на внутришкольном контроле. Первая часть родительского собрания – знакомство с успеваемостью и поведением обучающихся, встреча с учителями – предметниками, вторая часть – тематическая, третья часть – индивидуальная работа с родителями. Второй год подряд на родительских собраниях в 4 и 5 классах присутствуют педагог-организатор</w:t>
      </w:r>
      <w:r>
        <w:rPr>
          <w:rFonts w:eastAsia="Calibri" w:cstheme="minorHAnsi"/>
          <w:sz w:val="28"/>
          <w:szCs w:val="28"/>
          <w:lang w:val="ru-RU"/>
        </w:rPr>
        <w:t xml:space="preserve"> Вострикова О.В. и заместитель директора</w:t>
      </w:r>
      <w:r w:rsidR="003447A6">
        <w:rPr>
          <w:rFonts w:eastAsia="Calibri" w:cstheme="minorHAnsi"/>
          <w:sz w:val="28"/>
          <w:szCs w:val="28"/>
          <w:lang w:val="ru-RU"/>
        </w:rPr>
        <w:t xml:space="preserve"> по кадетской подготовке</w:t>
      </w:r>
      <w:r>
        <w:rPr>
          <w:rFonts w:eastAsia="Calibri" w:cstheme="minorHAnsi"/>
          <w:sz w:val="28"/>
          <w:szCs w:val="28"/>
          <w:lang w:val="ru-RU"/>
        </w:rPr>
        <w:t xml:space="preserve"> </w:t>
      </w:r>
      <w:r w:rsidRPr="008E19C8">
        <w:rPr>
          <w:rFonts w:eastAsia="Calibri" w:cstheme="minorHAnsi"/>
          <w:sz w:val="28"/>
          <w:szCs w:val="28"/>
          <w:lang w:val="ru-RU"/>
        </w:rPr>
        <w:t>Мануйле</w:t>
      </w:r>
      <w:r w:rsidR="003447A6">
        <w:rPr>
          <w:rFonts w:eastAsia="Calibri" w:cstheme="minorHAnsi"/>
          <w:sz w:val="28"/>
          <w:szCs w:val="28"/>
          <w:lang w:val="ru-RU"/>
        </w:rPr>
        <w:t>нко А.Н. по вопросам</w:t>
      </w:r>
      <w:r w:rsidRPr="008E19C8">
        <w:rPr>
          <w:rFonts w:eastAsia="Calibri" w:cstheme="minorHAnsi"/>
          <w:sz w:val="28"/>
          <w:szCs w:val="28"/>
          <w:lang w:val="ru-RU"/>
        </w:rPr>
        <w:t xml:space="preserve"> Устава Кадетской школы, военно-спортивных мероприятий, заказа и ношения формы и т.д.</w:t>
      </w:r>
    </w:p>
    <w:p w14:paraId="78535E31"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Наиболее актуальные вопросы, которые затрагиваются на родительских собраниях:</w:t>
      </w:r>
    </w:p>
    <w:p w14:paraId="315170F7"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Обсуждение возрастных и физиологических особенностей учащихся;</w:t>
      </w:r>
    </w:p>
    <w:p w14:paraId="1C67949E"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Взаимодействие взрослых и детей в семье;</w:t>
      </w:r>
    </w:p>
    <w:p w14:paraId="4CBD1F8E"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Основы правовых знаний в общении с детьми;</w:t>
      </w:r>
    </w:p>
    <w:p w14:paraId="0E70603B"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Обязанности родителей и обучающихся.</w:t>
      </w:r>
    </w:p>
    <w:p w14:paraId="08288284" w14:textId="77777777" w:rsidR="008E19C8" w:rsidRPr="008E19C8" w:rsidRDefault="008E19C8" w:rsidP="008E19C8">
      <w:pPr>
        <w:spacing w:before="0" w:beforeAutospacing="0" w:after="0" w:afterAutospacing="0"/>
        <w:ind w:firstLine="360"/>
        <w:jc w:val="both"/>
        <w:rPr>
          <w:rFonts w:eastAsia="Calibri" w:cstheme="minorHAnsi"/>
          <w:sz w:val="28"/>
          <w:szCs w:val="28"/>
          <w:lang w:val="ru-RU"/>
        </w:rPr>
      </w:pPr>
      <w:r w:rsidRPr="008E19C8">
        <w:rPr>
          <w:rFonts w:eastAsia="Calibri" w:cstheme="minorHAnsi"/>
          <w:sz w:val="28"/>
          <w:szCs w:val="28"/>
          <w:lang w:val="ru-RU"/>
        </w:rPr>
        <w:t>В течение всего учебного года проводится индивидуальная работа с родителями в форме:</w:t>
      </w:r>
    </w:p>
    <w:p w14:paraId="1523B595"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Личных консультаций;</w:t>
      </w:r>
    </w:p>
    <w:p w14:paraId="15F9CE61"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Рекомендаций с учетом особенностей данной семьи;</w:t>
      </w:r>
    </w:p>
    <w:p w14:paraId="2B6F0A06" w14:textId="77777777" w:rsidR="008E19C8" w:rsidRPr="008E19C8" w:rsidRDefault="008E19C8" w:rsidP="008E19C8">
      <w:pPr>
        <w:spacing w:before="0" w:beforeAutospacing="0" w:after="0" w:afterAutospacing="0"/>
        <w:jc w:val="both"/>
        <w:rPr>
          <w:rFonts w:eastAsia="Calibri" w:cstheme="minorHAnsi"/>
          <w:sz w:val="28"/>
          <w:szCs w:val="28"/>
          <w:lang w:val="ru-RU"/>
        </w:rPr>
      </w:pPr>
      <w:r w:rsidRPr="008E19C8">
        <w:rPr>
          <w:rFonts w:eastAsia="Calibri" w:cstheme="minorHAnsi"/>
          <w:sz w:val="28"/>
          <w:szCs w:val="28"/>
          <w:lang w:val="ru-RU"/>
        </w:rPr>
        <w:t>- Посещение на дому.</w:t>
      </w:r>
    </w:p>
    <w:p w14:paraId="5DE05727"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32"/>
          <w:szCs w:val="32"/>
          <w:shd w:val="clear" w:color="auto" w:fill="FFFFFF"/>
          <w:lang w:val="ru-RU" w:eastAsia="x-none"/>
        </w:rPr>
      </w:pPr>
    </w:p>
    <w:p w14:paraId="027C5E3F" w14:textId="77777777" w:rsidR="00D746B4" w:rsidRPr="008E19C8" w:rsidRDefault="00D746B4" w:rsidP="00D746B4">
      <w:pPr>
        <w:spacing w:before="0" w:beforeAutospacing="0" w:after="0" w:afterAutospacing="0"/>
        <w:jc w:val="both"/>
        <w:rPr>
          <w:rFonts w:ascii="Times New Roman" w:eastAsia="Times New Roman" w:hAnsi="Times New Roman" w:cs="Times New Roman"/>
          <w:sz w:val="32"/>
          <w:szCs w:val="32"/>
          <w:lang w:val="ru-RU" w:eastAsia="x-none"/>
        </w:rPr>
      </w:pPr>
    </w:p>
    <w:p w14:paraId="783839A6" w14:textId="77777777" w:rsidR="00D01D83" w:rsidRPr="008E19C8" w:rsidRDefault="00D01D83"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6AF64B15"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18CCCDC9"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748732BA"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25D4A69D"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663E7D2F"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12FF4BA5"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638B6A50"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50215709"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7C9849CE"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33A5FB5E"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4CD50716"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28C4AF34"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4AE2EFA1"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1F3E9EEB"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4023C3D8" w14:textId="77777777" w:rsidR="00235786" w:rsidRDefault="00235786"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p>
    <w:p w14:paraId="2008A04D" w14:textId="406364EE" w:rsidR="001E2F5F" w:rsidRPr="008E19C8" w:rsidRDefault="001E2F5F" w:rsidP="001E2F5F">
      <w:pPr>
        <w:spacing w:before="0" w:beforeAutospacing="0" w:after="0" w:afterAutospacing="0"/>
        <w:ind w:firstLine="709"/>
        <w:jc w:val="right"/>
        <w:rPr>
          <w:rFonts w:ascii="Times New Roman" w:eastAsia="Times New Roman" w:hAnsi="Times New Roman" w:cs="Times New Roman"/>
          <w:b/>
          <w:sz w:val="28"/>
          <w:szCs w:val="28"/>
          <w:lang w:val="ru-RU" w:eastAsia="ru-RU"/>
        </w:rPr>
      </w:pPr>
      <w:r w:rsidRPr="008E19C8">
        <w:rPr>
          <w:rFonts w:ascii="Times New Roman" w:eastAsia="Times New Roman" w:hAnsi="Times New Roman" w:cs="Times New Roman"/>
          <w:b/>
          <w:sz w:val="28"/>
          <w:szCs w:val="28"/>
          <w:lang w:val="ru-RU" w:eastAsia="ru-RU"/>
        </w:rPr>
        <w:t>Приложение</w:t>
      </w:r>
    </w:p>
    <w:p w14:paraId="05FA7248" w14:textId="77777777" w:rsidR="001E2F5F" w:rsidRPr="008E19C8" w:rsidRDefault="001E2F5F" w:rsidP="001E2F5F">
      <w:pPr>
        <w:keepNext/>
        <w:keepLines/>
        <w:widowControl w:val="0"/>
        <w:spacing w:before="0" w:beforeAutospacing="0" w:after="0" w:afterAutospacing="0"/>
        <w:jc w:val="center"/>
        <w:outlineLvl w:val="0"/>
        <w:rPr>
          <w:rFonts w:ascii="Times New Roman" w:eastAsia="Times New Roman" w:hAnsi="Times New Roman" w:cs="Times New Roman"/>
          <w:b/>
          <w:sz w:val="28"/>
          <w:szCs w:val="28"/>
          <w:lang w:val="ru-RU" w:eastAsia="ru-RU"/>
        </w:rPr>
      </w:pPr>
      <w:bookmarkStart w:id="1" w:name="_Toc109838907"/>
      <w:r w:rsidRPr="008E19C8">
        <w:rPr>
          <w:rFonts w:ascii="Times New Roman" w:eastAsia="Times New Roman" w:hAnsi="Times New Roman" w:cs="Times New Roman"/>
          <w:b/>
          <w:sz w:val="28"/>
          <w:szCs w:val="28"/>
          <w:lang w:val="ru-RU" w:eastAsia="ru-RU"/>
        </w:rPr>
        <w:t>Календарный план воспитательной работы</w:t>
      </w:r>
      <w:bookmarkEnd w:id="1"/>
    </w:p>
    <w:p w14:paraId="73FEF27E" w14:textId="77777777" w:rsidR="001E2F5F" w:rsidRPr="008E19C8" w:rsidRDefault="001E2F5F" w:rsidP="001E2F5F">
      <w:pPr>
        <w:keepNext/>
        <w:keepLines/>
        <w:widowControl w:val="0"/>
        <w:spacing w:before="0" w:beforeAutospacing="0" w:after="0" w:afterAutospacing="0"/>
        <w:jc w:val="center"/>
        <w:outlineLvl w:val="0"/>
        <w:rPr>
          <w:rFonts w:ascii="Times New Roman" w:eastAsia="Times New Roman" w:hAnsi="Times New Roman" w:cs="Times New Roman"/>
          <w:b/>
          <w:sz w:val="28"/>
          <w:szCs w:val="28"/>
          <w:lang w:val="ru-RU" w:eastAsia="ru-RU"/>
        </w:rPr>
      </w:pPr>
      <w:r w:rsidRPr="008E19C8">
        <w:rPr>
          <w:rFonts w:ascii="Times New Roman" w:eastAsia="Times New Roman" w:hAnsi="Times New Roman" w:cs="Times New Roman"/>
          <w:b/>
          <w:sz w:val="28"/>
          <w:szCs w:val="28"/>
          <w:lang w:val="ru-RU" w:eastAsia="ru-RU"/>
        </w:rPr>
        <w:t>на 202</w:t>
      </w:r>
      <w:r w:rsidR="00D01D83" w:rsidRPr="008E19C8">
        <w:rPr>
          <w:rFonts w:ascii="Times New Roman" w:eastAsia="Times New Roman" w:hAnsi="Times New Roman" w:cs="Times New Roman"/>
          <w:b/>
          <w:sz w:val="28"/>
          <w:szCs w:val="28"/>
          <w:lang w:val="ru-RU" w:eastAsia="ru-RU"/>
        </w:rPr>
        <w:t>3</w:t>
      </w:r>
      <w:r w:rsidRPr="008E19C8">
        <w:rPr>
          <w:rFonts w:ascii="Times New Roman" w:eastAsia="Times New Roman" w:hAnsi="Times New Roman" w:cs="Times New Roman"/>
          <w:b/>
          <w:sz w:val="28"/>
          <w:szCs w:val="28"/>
          <w:lang w:val="ru-RU" w:eastAsia="ru-RU"/>
        </w:rPr>
        <w:t>-202</w:t>
      </w:r>
      <w:r w:rsidR="00D01D83" w:rsidRPr="008E19C8">
        <w:rPr>
          <w:rFonts w:ascii="Times New Roman" w:eastAsia="Times New Roman" w:hAnsi="Times New Roman" w:cs="Times New Roman"/>
          <w:b/>
          <w:sz w:val="28"/>
          <w:szCs w:val="28"/>
          <w:lang w:val="ru-RU" w:eastAsia="ru-RU"/>
        </w:rPr>
        <w:t>4</w:t>
      </w:r>
      <w:r w:rsidRPr="008E19C8">
        <w:rPr>
          <w:rFonts w:ascii="Times New Roman" w:eastAsia="Times New Roman" w:hAnsi="Times New Roman" w:cs="Times New Roman"/>
          <w:b/>
          <w:sz w:val="28"/>
          <w:szCs w:val="28"/>
          <w:lang w:val="ru-RU" w:eastAsia="ru-RU"/>
        </w:rPr>
        <w:t xml:space="preserve"> учебный год</w:t>
      </w:r>
    </w:p>
    <w:tbl>
      <w:tblPr>
        <w:tblStyle w:val="21"/>
        <w:tblW w:w="0" w:type="auto"/>
        <w:jc w:val="center"/>
        <w:tblLook w:val="04A0" w:firstRow="1" w:lastRow="0" w:firstColumn="1" w:lastColumn="0" w:noHBand="0" w:noVBand="1"/>
      </w:tblPr>
      <w:tblGrid>
        <w:gridCol w:w="3784"/>
        <w:gridCol w:w="1947"/>
        <w:gridCol w:w="2444"/>
        <w:gridCol w:w="2228"/>
      </w:tblGrid>
      <w:tr w:rsidR="001E2F5F" w:rsidRPr="008E19C8" w14:paraId="0BBAFF4B" w14:textId="77777777" w:rsidTr="00D01D83">
        <w:trPr>
          <w:jc w:val="center"/>
        </w:trPr>
        <w:tc>
          <w:tcPr>
            <w:tcW w:w="10351" w:type="dxa"/>
            <w:gridSpan w:val="4"/>
          </w:tcPr>
          <w:p w14:paraId="16A9D0C6"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Ключевые общешкольные дела</w:t>
            </w:r>
          </w:p>
        </w:tc>
      </w:tr>
      <w:tr w:rsidR="001E2F5F" w:rsidRPr="008E19C8" w14:paraId="169B6074" w14:textId="77777777" w:rsidTr="00D01D83">
        <w:trPr>
          <w:jc w:val="center"/>
        </w:trPr>
        <w:tc>
          <w:tcPr>
            <w:tcW w:w="3784" w:type="dxa"/>
          </w:tcPr>
          <w:p w14:paraId="1FE09F0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0741FE5B"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Класс</w:t>
            </w:r>
          </w:p>
        </w:tc>
        <w:tc>
          <w:tcPr>
            <w:tcW w:w="2444" w:type="dxa"/>
          </w:tcPr>
          <w:p w14:paraId="09C7939F"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4876F4D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235786" w14:paraId="05221CA4" w14:textId="77777777" w:rsidTr="00D01D83">
        <w:trPr>
          <w:jc w:val="center"/>
        </w:trPr>
        <w:tc>
          <w:tcPr>
            <w:tcW w:w="10351" w:type="dxa"/>
            <w:gridSpan w:val="4"/>
          </w:tcPr>
          <w:p w14:paraId="61D00A2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Общие мероприятия для всех уровней образования</w:t>
            </w:r>
          </w:p>
        </w:tc>
      </w:tr>
      <w:tr w:rsidR="001E2F5F" w:rsidRPr="008E19C8" w14:paraId="00922A4D" w14:textId="77777777" w:rsidTr="00D01D83">
        <w:trPr>
          <w:jc w:val="center"/>
        </w:trPr>
        <w:tc>
          <w:tcPr>
            <w:tcW w:w="3784" w:type="dxa"/>
          </w:tcPr>
          <w:p w14:paraId="08B161F9"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 xml:space="preserve">Линейка, посвящённая </w:t>
            </w:r>
          </w:p>
          <w:p w14:paraId="18084F3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 xml:space="preserve">Дню Знаний </w:t>
            </w:r>
          </w:p>
        </w:tc>
        <w:tc>
          <w:tcPr>
            <w:tcW w:w="1947" w:type="dxa"/>
          </w:tcPr>
          <w:p w14:paraId="11D4E9C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3019FCA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 сентября</w:t>
            </w:r>
          </w:p>
        </w:tc>
        <w:tc>
          <w:tcPr>
            <w:tcW w:w="2176" w:type="dxa"/>
          </w:tcPr>
          <w:p w14:paraId="6FFE0EF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6F3FA4D8" w14:textId="77777777" w:rsidTr="00D01D83">
        <w:trPr>
          <w:jc w:val="center"/>
        </w:trPr>
        <w:tc>
          <w:tcPr>
            <w:tcW w:w="3784" w:type="dxa"/>
          </w:tcPr>
          <w:p w14:paraId="026D818D" w14:textId="77777777" w:rsidR="001E2F5F" w:rsidRPr="008E19C8" w:rsidRDefault="001E2F5F" w:rsidP="001E2F5F">
            <w:pPr>
              <w:shd w:val="clear" w:color="auto" w:fill="FFFFFF"/>
              <w:jc w:val="both"/>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 xml:space="preserve">Внеурочные </w:t>
            </w:r>
            <w:proofErr w:type="gramStart"/>
            <w:r w:rsidRPr="008E19C8">
              <w:rPr>
                <w:rFonts w:ascii="Times New Roman" w:eastAsia="Times New Roman" w:hAnsi="Times New Roman"/>
                <w:sz w:val="28"/>
                <w:szCs w:val="28"/>
                <w:lang w:eastAsia="ru-RU"/>
              </w:rPr>
              <w:t>занятия  «</w:t>
            </w:r>
            <w:proofErr w:type="gramEnd"/>
            <w:r w:rsidRPr="008E19C8">
              <w:rPr>
                <w:rFonts w:ascii="Times New Roman" w:eastAsia="Times New Roman" w:hAnsi="Times New Roman"/>
                <w:sz w:val="28"/>
                <w:szCs w:val="28"/>
                <w:lang w:eastAsia="ru-RU"/>
              </w:rPr>
              <w:t xml:space="preserve">Разговоры о важном» </w:t>
            </w:r>
          </w:p>
        </w:tc>
        <w:tc>
          <w:tcPr>
            <w:tcW w:w="1947" w:type="dxa"/>
          </w:tcPr>
          <w:p w14:paraId="3E0FACD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7A66259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еженедельно по 1 часу в неделю первым уроком в понедельник</w:t>
            </w:r>
          </w:p>
        </w:tc>
        <w:tc>
          <w:tcPr>
            <w:tcW w:w="2176" w:type="dxa"/>
          </w:tcPr>
          <w:p w14:paraId="3BBD7BB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w:t>
            </w:r>
          </w:p>
        </w:tc>
      </w:tr>
      <w:tr w:rsidR="00D01D83" w:rsidRPr="008E19C8" w14:paraId="14B8024C" w14:textId="77777777" w:rsidTr="00D01D83">
        <w:trPr>
          <w:jc w:val="center"/>
        </w:trPr>
        <w:tc>
          <w:tcPr>
            <w:tcW w:w="3784" w:type="dxa"/>
          </w:tcPr>
          <w:p w14:paraId="77A3E75B" w14:textId="77777777" w:rsidR="00D01D83" w:rsidRPr="008E19C8" w:rsidRDefault="00D01D83" w:rsidP="001E2F5F">
            <w:pPr>
              <w:shd w:val="clear" w:color="auto" w:fill="FFFFFF"/>
              <w:jc w:val="both"/>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Внеурочные занятия по профориентации «Россия – мои горизонты»</w:t>
            </w:r>
          </w:p>
        </w:tc>
        <w:tc>
          <w:tcPr>
            <w:tcW w:w="1947" w:type="dxa"/>
          </w:tcPr>
          <w:p w14:paraId="65EF75AF" w14:textId="77777777" w:rsidR="00D01D83" w:rsidRPr="008E19C8" w:rsidRDefault="00D01D83"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6-11</w:t>
            </w:r>
          </w:p>
        </w:tc>
        <w:tc>
          <w:tcPr>
            <w:tcW w:w="2444" w:type="dxa"/>
          </w:tcPr>
          <w:p w14:paraId="2E829C82" w14:textId="77777777" w:rsidR="00D01D83" w:rsidRPr="008E19C8" w:rsidRDefault="00D01D83" w:rsidP="00D01D83">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еженедельно по 1 часу в неделю первым уроком в четверг</w:t>
            </w:r>
          </w:p>
        </w:tc>
        <w:tc>
          <w:tcPr>
            <w:tcW w:w="2176" w:type="dxa"/>
          </w:tcPr>
          <w:p w14:paraId="63BAEA36" w14:textId="77777777" w:rsidR="00D01D83" w:rsidRPr="008E19C8" w:rsidRDefault="00D01D83"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w:t>
            </w:r>
          </w:p>
        </w:tc>
      </w:tr>
      <w:tr w:rsidR="001E2F5F" w:rsidRPr="008E19C8" w14:paraId="3E566DB0" w14:textId="77777777" w:rsidTr="00D01D83">
        <w:trPr>
          <w:jc w:val="center"/>
        </w:trPr>
        <w:tc>
          <w:tcPr>
            <w:tcW w:w="3784" w:type="dxa"/>
          </w:tcPr>
          <w:p w14:paraId="723CC79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Подготовка  в  1-11 классах к празднованию Дня Учителя</w:t>
            </w:r>
          </w:p>
        </w:tc>
        <w:tc>
          <w:tcPr>
            <w:tcW w:w="1947" w:type="dxa"/>
          </w:tcPr>
          <w:p w14:paraId="20C0FB1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266D6D1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сентябрь</w:t>
            </w:r>
          </w:p>
        </w:tc>
        <w:tc>
          <w:tcPr>
            <w:tcW w:w="2176" w:type="dxa"/>
          </w:tcPr>
          <w:p w14:paraId="4EFF972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456CB8F7" w14:textId="77777777" w:rsidTr="00D01D83">
        <w:trPr>
          <w:jc w:val="center"/>
        </w:trPr>
        <w:tc>
          <w:tcPr>
            <w:tcW w:w="3784" w:type="dxa"/>
          </w:tcPr>
          <w:p w14:paraId="14BACD76"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 xml:space="preserve">Подготовка и проведение  конкурсов, акций, посвящённых Дню пожилых людей </w:t>
            </w:r>
          </w:p>
        </w:tc>
        <w:tc>
          <w:tcPr>
            <w:tcW w:w="1947" w:type="dxa"/>
          </w:tcPr>
          <w:p w14:paraId="5D68D72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1A1297E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5659931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7E465BF" w14:textId="77777777" w:rsidTr="00D01D83">
        <w:trPr>
          <w:jc w:val="center"/>
        </w:trPr>
        <w:tc>
          <w:tcPr>
            <w:tcW w:w="3784" w:type="dxa"/>
          </w:tcPr>
          <w:p w14:paraId="7700ACE0"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 xml:space="preserve">Фестиваль музыкального поздравления с Днём Учителя. </w:t>
            </w:r>
          </w:p>
        </w:tc>
        <w:tc>
          <w:tcPr>
            <w:tcW w:w="1947" w:type="dxa"/>
          </w:tcPr>
          <w:p w14:paraId="6FF502B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2575EB5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 октября</w:t>
            </w:r>
          </w:p>
        </w:tc>
        <w:tc>
          <w:tcPr>
            <w:tcW w:w="2176" w:type="dxa"/>
          </w:tcPr>
          <w:p w14:paraId="37D23FB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03A71FD2" w14:textId="77777777" w:rsidTr="00D01D83">
        <w:trPr>
          <w:jc w:val="center"/>
        </w:trPr>
        <w:tc>
          <w:tcPr>
            <w:tcW w:w="3784" w:type="dxa"/>
          </w:tcPr>
          <w:p w14:paraId="301FFE52"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Проведение мероприятий, посвящённых Дню памяти жертв политических репрессий</w:t>
            </w:r>
          </w:p>
        </w:tc>
        <w:tc>
          <w:tcPr>
            <w:tcW w:w="1947" w:type="dxa"/>
          </w:tcPr>
          <w:p w14:paraId="566C508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145A227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60E9C7E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7C71426" w14:textId="77777777" w:rsidTr="00D01D83">
        <w:trPr>
          <w:jc w:val="center"/>
        </w:trPr>
        <w:tc>
          <w:tcPr>
            <w:tcW w:w="3784" w:type="dxa"/>
          </w:tcPr>
          <w:p w14:paraId="3D7C7D87"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Мероприятия, посвящённые Дню народного единства</w:t>
            </w:r>
          </w:p>
        </w:tc>
        <w:tc>
          <w:tcPr>
            <w:tcW w:w="1947" w:type="dxa"/>
          </w:tcPr>
          <w:p w14:paraId="6BE86D6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4EB9B53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456A3D8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D5EA459" w14:textId="77777777" w:rsidTr="00D01D83">
        <w:trPr>
          <w:jc w:val="center"/>
        </w:trPr>
        <w:tc>
          <w:tcPr>
            <w:tcW w:w="3784" w:type="dxa"/>
          </w:tcPr>
          <w:p w14:paraId="4B5CC0CF"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Подготовка к проведению классных часов и  мероприятий, посвящённых Дню матери</w:t>
            </w:r>
          </w:p>
        </w:tc>
        <w:tc>
          <w:tcPr>
            <w:tcW w:w="1947" w:type="dxa"/>
          </w:tcPr>
          <w:p w14:paraId="405D983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61A5801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252F29A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3E908A1D" w14:textId="77777777" w:rsidTr="00D01D83">
        <w:trPr>
          <w:jc w:val="center"/>
        </w:trPr>
        <w:tc>
          <w:tcPr>
            <w:tcW w:w="3784" w:type="dxa"/>
          </w:tcPr>
          <w:p w14:paraId="52D39D48"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Проведение новогодних мероприятий.</w:t>
            </w:r>
          </w:p>
        </w:tc>
        <w:tc>
          <w:tcPr>
            <w:tcW w:w="1947" w:type="dxa"/>
          </w:tcPr>
          <w:p w14:paraId="1B45C0C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5E01622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761FD73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0447B36D" w14:textId="77777777" w:rsidTr="00D01D83">
        <w:trPr>
          <w:jc w:val="center"/>
        </w:trPr>
        <w:tc>
          <w:tcPr>
            <w:tcW w:w="3784" w:type="dxa"/>
          </w:tcPr>
          <w:p w14:paraId="4A0F3D4C"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Конкурсы между  классами, посвящённые  ко Дню защитника Отечества</w:t>
            </w:r>
          </w:p>
        </w:tc>
        <w:tc>
          <w:tcPr>
            <w:tcW w:w="1947" w:type="dxa"/>
          </w:tcPr>
          <w:p w14:paraId="45AF606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741145E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февраль</w:t>
            </w:r>
          </w:p>
        </w:tc>
        <w:tc>
          <w:tcPr>
            <w:tcW w:w="2176" w:type="dxa"/>
          </w:tcPr>
          <w:p w14:paraId="55B4630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5618521" w14:textId="77777777" w:rsidTr="00D01D83">
        <w:trPr>
          <w:jc w:val="center"/>
        </w:trPr>
        <w:tc>
          <w:tcPr>
            <w:tcW w:w="3784" w:type="dxa"/>
          </w:tcPr>
          <w:p w14:paraId="4DBB12B2"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Праздничные мероприятия, посвящённые 8 Марта</w:t>
            </w:r>
          </w:p>
        </w:tc>
        <w:tc>
          <w:tcPr>
            <w:tcW w:w="1947" w:type="dxa"/>
          </w:tcPr>
          <w:p w14:paraId="1CC9160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695FACF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март</w:t>
            </w:r>
          </w:p>
        </w:tc>
        <w:tc>
          <w:tcPr>
            <w:tcW w:w="2176" w:type="dxa"/>
          </w:tcPr>
          <w:p w14:paraId="167B5B1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51E6A98" w14:textId="77777777" w:rsidTr="00D01D83">
        <w:trPr>
          <w:jc w:val="center"/>
        </w:trPr>
        <w:tc>
          <w:tcPr>
            <w:tcW w:w="3784" w:type="dxa"/>
          </w:tcPr>
          <w:p w14:paraId="593CF052"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Мероприятия, посвящённые Дню Победы</w:t>
            </w:r>
          </w:p>
        </w:tc>
        <w:tc>
          <w:tcPr>
            <w:tcW w:w="1947" w:type="dxa"/>
          </w:tcPr>
          <w:p w14:paraId="11DC4F8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4BE3004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5E8E534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662ED5CC" w14:textId="77777777" w:rsidTr="00D01D83">
        <w:trPr>
          <w:jc w:val="center"/>
        </w:trPr>
        <w:tc>
          <w:tcPr>
            <w:tcW w:w="3784" w:type="dxa"/>
          </w:tcPr>
          <w:p w14:paraId="4AEC16D8"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lastRenderedPageBreak/>
              <w:t>Торжественная линейка, посвящённая Последнему звонку</w:t>
            </w:r>
          </w:p>
        </w:tc>
        <w:tc>
          <w:tcPr>
            <w:tcW w:w="1947" w:type="dxa"/>
          </w:tcPr>
          <w:p w14:paraId="5E353D3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9, 11</w:t>
            </w:r>
          </w:p>
        </w:tc>
        <w:tc>
          <w:tcPr>
            <w:tcW w:w="2444" w:type="dxa"/>
          </w:tcPr>
          <w:p w14:paraId="3B79BA7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47F391D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235786" w14:paraId="25F34B89" w14:textId="77777777" w:rsidTr="00D01D83">
        <w:trPr>
          <w:jc w:val="center"/>
        </w:trPr>
        <w:tc>
          <w:tcPr>
            <w:tcW w:w="10351" w:type="dxa"/>
            <w:gridSpan w:val="4"/>
          </w:tcPr>
          <w:p w14:paraId="2DCCD42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Мероприятия для начального общего образования</w:t>
            </w:r>
          </w:p>
        </w:tc>
      </w:tr>
      <w:tr w:rsidR="001E2F5F" w:rsidRPr="008E19C8" w14:paraId="53175704" w14:textId="77777777" w:rsidTr="00D01D83">
        <w:trPr>
          <w:jc w:val="center"/>
        </w:trPr>
        <w:tc>
          <w:tcPr>
            <w:tcW w:w="3784" w:type="dxa"/>
          </w:tcPr>
          <w:p w14:paraId="01A5942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Посвящение в первоклассники</w:t>
            </w:r>
          </w:p>
        </w:tc>
        <w:tc>
          <w:tcPr>
            <w:tcW w:w="1947" w:type="dxa"/>
          </w:tcPr>
          <w:p w14:paraId="483227D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w:t>
            </w:r>
          </w:p>
        </w:tc>
        <w:tc>
          <w:tcPr>
            <w:tcW w:w="2444" w:type="dxa"/>
          </w:tcPr>
          <w:p w14:paraId="472E298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50FB487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39EEA190" w14:textId="77777777" w:rsidTr="00D01D83">
        <w:trPr>
          <w:jc w:val="center"/>
        </w:trPr>
        <w:tc>
          <w:tcPr>
            <w:tcW w:w="3784" w:type="dxa"/>
          </w:tcPr>
          <w:p w14:paraId="41721C3B"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Подготовка к муниципальной научно-практической конференции «Эрудит»</w:t>
            </w:r>
          </w:p>
        </w:tc>
        <w:tc>
          <w:tcPr>
            <w:tcW w:w="1947" w:type="dxa"/>
          </w:tcPr>
          <w:p w14:paraId="51B1CCD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1-4</w:t>
            </w:r>
          </w:p>
        </w:tc>
        <w:tc>
          <w:tcPr>
            <w:tcW w:w="2444" w:type="dxa"/>
          </w:tcPr>
          <w:p w14:paraId="2D0D146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69D560C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717767B8" w14:textId="77777777" w:rsidTr="00D01D83">
        <w:trPr>
          <w:jc w:val="center"/>
        </w:trPr>
        <w:tc>
          <w:tcPr>
            <w:tcW w:w="3784" w:type="dxa"/>
          </w:tcPr>
          <w:p w14:paraId="12B8E10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Проведение мероприятий, посвящённых Дню матери</w:t>
            </w:r>
          </w:p>
        </w:tc>
        <w:tc>
          <w:tcPr>
            <w:tcW w:w="1947" w:type="dxa"/>
          </w:tcPr>
          <w:p w14:paraId="599DFA4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1-4</w:t>
            </w:r>
          </w:p>
        </w:tc>
        <w:tc>
          <w:tcPr>
            <w:tcW w:w="2444" w:type="dxa"/>
          </w:tcPr>
          <w:p w14:paraId="1C98224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1366FFF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5F58CABD" w14:textId="77777777" w:rsidTr="00D01D83">
        <w:trPr>
          <w:jc w:val="center"/>
        </w:trPr>
        <w:tc>
          <w:tcPr>
            <w:tcW w:w="3784" w:type="dxa"/>
          </w:tcPr>
          <w:p w14:paraId="0CD303B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Новогодние утренники для начальной школы</w:t>
            </w:r>
          </w:p>
        </w:tc>
        <w:tc>
          <w:tcPr>
            <w:tcW w:w="1947" w:type="dxa"/>
          </w:tcPr>
          <w:p w14:paraId="16435A4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1-4</w:t>
            </w:r>
          </w:p>
        </w:tc>
        <w:tc>
          <w:tcPr>
            <w:tcW w:w="2444" w:type="dxa"/>
          </w:tcPr>
          <w:p w14:paraId="30EB2FD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4997CB2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71A9EE3E" w14:textId="77777777" w:rsidTr="00D01D83">
        <w:trPr>
          <w:jc w:val="center"/>
        </w:trPr>
        <w:tc>
          <w:tcPr>
            <w:tcW w:w="3784" w:type="dxa"/>
          </w:tcPr>
          <w:p w14:paraId="6C66AA5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Мероприятия, посвящённые 23 февраля и 8 марта</w:t>
            </w:r>
          </w:p>
        </w:tc>
        <w:tc>
          <w:tcPr>
            <w:tcW w:w="1947" w:type="dxa"/>
          </w:tcPr>
          <w:p w14:paraId="39A2E61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1-4</w:t>
            </w:r>
          </w:p>
        </w:tc>
        <w:tc>
          <w:tcPr>
            <w:tcW w:w="2444" w:type="dxa"/>
          </w:tcPr>
          <w:p w14:paraId="3960CED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Февраль-март</w:t>
            </w:r>
          </w:p>
        </w:tc>
        <w:tc>
          <w:tcPr>
            <w:tcW w:w="2176" w:type="dxa"/>
          </w:tcPr>
          <w:p w14:paraId="51EC4F4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w:t>
            </w:r>
          </w:p>
        </w:tc>
      </w:tr>
      <w:tr w:rsidR="001E2F5F" w:rsidRPr="008E19C8" w14:paraId="31D263E0" w14:textId="77777777" w:rsidTr="00D01D83">
        <w:trPr>
          <w:jc w:val="center"/>
        </w:trPr>
        <w:tc>
          <w:tcPr>
            <w:tcW w:w="3784" w:type="dxa"/>
          </w:tcPr>
          <w:p w14:paraId="1F25BB1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Прощание с начальной школой</w:t>
            </w:r>
          </w:p>
        </w:tc>
        <w:tc>
          <w:tcPr>
            <w:tcW w:w="1947" w:type="dxa"/>
          </w:tcPr>
          <w:p w14:paraId="0587DAF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4</w:t>
            </w:r>
          </w:p>
        </w:tc>
        <w:tc>
          <w:tcPr>
            <w:tcW w:w="2444" w:type="dxa"/>
          </w:tcPr>
          <w:p w14:paraId="47E72B1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0A6DD00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235786" w14:paraId="2CA7AED4" w14:textId="77777777" w:rsidTr="00D01D83">
        <w:trPr>
          <w:jc w:val="center"/>
        </w:trPr>
        <w:tc>
          <w:tcPr>
            <w:tcW w:w="10351" w:type="dxa"/>
            <w:gridSpan w:val="4"/>
          </w:tcPr>
          <w:p w14:paraId="6F4E5F37"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Мероприятия для основного общего образования</w:t>
            </w:r>
          </w:p>
        </w:tc>
      </w:tr>
      <w:tr w:rsidR="001E2F5F" w:rsidRPr="00235786" w14:paraId="66DDF82D" w14:textId="77777777" w:rsidTr="00D01D83">
        <w:trPr>
          <w:jc w:val="center"/>
        </w:trPr>
        <w:tc>
          <w:tcPr>
            <w:tcW w:w="3784" w:type="dxa"/>
          </w:tcPr>
          <w:p w14:paraId="37EAB99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Осенние военно-полевые сборы</w:t>
            </w:r>
          </w:p>
        </w:tc>
        <w:tc>
          <w:tcPr>
            <w:tcW w:w="1947" w:type="dxa"/>
          </w:tcPr>
          <w:p w14:paraId="42DE564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7-9</w:t>
            </w:r>
          </w:p>
        </w:tc>
        <w:tc>
          <w:tcPr>
            <w:tcW w:w="2444" w:type="dxa"/>
          </w:tcPr>
          <w:p w14:paraId="66A1CB9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сентябрь</w:t>
            </w:r>
          </w:p>
        </w:tc>
        <w:tc>
          <w:tcPr>
            <w:tcW w:w="2176" w:type="dxa"/>
          </w:tcPr>
          <w:p w14:paraId="680D721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6892F873" w14:textId="77777777" w:rsidTr="00D01D83">
        <w:trPr>
          <w:jc w:val="center"/>
        </w:trPr>
        <w:tc>
          <w:tcPr>
            <w:tcW w:w="3784" w:type="dxa"/>
          </w:tcPr>
          <w:p w14:paraId="6C86B5CE"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 xml:space="preserve">Фестиваль </w:t>
            </w:r>
            <w:proofErr w:type="gramStart"/>
            <w:r w:rsidRPr="008E19C8">
              <w:rPr>
                <w:rFonts w:ascii="Times New Roman" w:eastAsia="Times New Roman" w:hAnsi="Times New Roman"/>
                <w:sz w:val="28"/>
                <w:szCs w:val="28"/>
                <w:lang w:eastAsia="ru-RU"/>
              </w:rPr>
              <w:t>творческих  классных</w:t>
            </w:r>
            <w:proofErr w:type="gramEnd"/>
            <w:r w:rsidRPr="008E19C8">
              <w:rPr>
                <w:rFonts w:ascii="Times New Roman" w:eastAsia="Times New Roman" w:hAnsi="Times New Roman"/>
                <w:sz w:val="28"/>
                <w:szCs w:val="28"/>
                <w:lang w:eastAsia="ru-RU"/>
              </w:rPr>
              <w:t xml:space="preserve"> мероприятий  «Покровская ярмарка» </w:t>
            </w:r>
          </w:p>
        </w:tc>
        <w:tc>
          <w:tcPr>
            <w:tcW w:w="1947" w:type="dxa"/>
          </w:tcPr>
          <w:p w14:paraId="06F9896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2E19587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1D628B9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570370B1" w14:textId="77777777" w:rsidTr="00D01D83">
        <w:trPr>
          <w:jc w:val="center"/>
        </w:trPr>
        <w:tc>
          <w:tcPr>
            <w:tcW w:w="3784" w:type="dxa"/>
          </w:tcPr>
          <w:p w14:paraId="69523BA0"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Подготовка к муниципальной научно-практической конференции «Открытие»</w:t>
            </w:r>
          </w:p>
        </w:tc>
        <w:tc>
          <w:tcPr>
            <w:tcW w:w="1947" w:type="dxa"/>
          </w:tcPr>
          <w:p w14:paraId="12C65FE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5F595D7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0264259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235786" w14:paraId="66B0F5F9" w14:textId="77777777" w:rsidTr="00D01D83">
        <w:trPr>
          <w:jc w:val="center"/>
        </w:trPr>
        <w:tc>
          <w:tcPr>
            <w:tcW w:w="3784" w:type="dxa"/>
          </w:tcPr>
          <w:p w14:paraId="3A0717C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Смотр строя и песни.</w:t>
            </w:r>
          </w:p>
        </w:tc>
        <w:tc>
          <w:tcPr>
            <w:tcW w:w="1947" w:type="dxa"/>
          </w:tcPr>
          <w:p w14:paraId="3D28509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4EA7764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09719D6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06ADB9B0" w14:textId="77777777" w:rsidTr="00D01D83">
        <w:trPr>
          <w:jc w:val="center"/>
        </w:trPr>
        <w:tc>
          <w:tcPr>
            <w:tcW w:w="3784" w:type="dxa"/>
          </w:tcPr>
          <w:p w14:paraId="2DD94513" w14:textId="77777777" w:rsidR="001E2F5F" w:rsidRPr="008E19C8" w:rsidRDefault="001E2F5F" w:rsidP="001E2F5F">
            <w:pPr>
              <w:jc w:val="center"/>
              <w:rPr>
                <w:rFonts w:ascii="Times New Roman" w:eastAsia="Times New Roman" w:hAnsi="Times New Roman"/>
                <w:sz w:val="28"/>
                <w:szCs w:val="28"/>
                <w:lang w:eastAsia="ru-RU"/>
              </w:rPr>
            </w:pPr>
            <w:proofErr w:type="gramStart"/>
            <w:r w:rsidRPr="008E19C8">
              <w:rPr>
                <w:rFonts w:ascii="Times New Roman" w:eastAsia="Times New Roman" w:hAnsi="Times New Roman"/>
                <w:sz w:val="28"/>
                <w:szCs w:val="28"/>
                <w:lang w:eastAsia="ru-RU"/>
              </w:rPr>
              <w:t>Проведение  военно</w:t>
            </w:r>
            <w:proofErr w:type="gramEnd"/>
            <w:r w:rsidRPr="008E19C8">
              <w:rPr>
                <w:rFonts w:ascii="Times New Roman" w:eastAsia="Times New Roman" w:hAnsi="Times New Roman"/>
                <w:sz w:val="28"/>
                <w:szCs w:val="28"/>
                <w:lang w:eastAsia="ru-RU"/>
              </w:rPr>
              <w:t>-патриотической игры «Юный атаманец»</w:t>
            </w:r>
          </w:p>
        </w:tc>
        <w:tc>
          <w:tcPr>
            <w:tcW w:w="1947" w:type="dxa"/>
          </w:tcPr>
          <w:p w14:paraId="033BA7C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22A0F1F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январь</w:t>
            </w:r>
          </w:p>
        </w:tc>
        <w:tc>
          <w:tcPr>
            <w:tcW w:w="2176" w:type="dxa"/>
          </w:tcPr>
          <w:p w14:paraId="136E39D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461E989B" w14:textId="77777777" w:rsidTr="00D01D83">
        <w:trPr>
          <w:jc w:val="center"/>
        </w:trPr>
        <w:tc>
          <w:tcPr>
            <w:tcW w:w="3784" w:type="dxa"/>
          </w:tcPr>
          <w:p w14:paraId="51B93A7A"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Торжественное мероприятие «Присяга»</w:t>
            </w:r>
          </w:p>
        </w:tc>
        <w:tc>
          <w:tcPr>
            <w:tcW w:w="1947" w:type="dxa"/>
          </w:tcPr>
          <w:p w14:paraId="4A05343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44B1BA7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февраль</w:t>
            </w:r>
          </w:p>
        </w:tc>
        <w:tc>
          <w:tcPr>
            <w:tcW w:w="2176" w:type="dxa"/>
          </w:tcPr>
          <w:p w14:paraId="714A2FF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1791E761" w14:textId="77777777" w:rsidTr="00D01D83">
        <w:trPr>
          <w:jc w:val="center"/>
        </w:trPr>
        <w:tc>
          <w:tcPr>
            <w:tcW w:w="3784" w:type="dxa"/>
          </w:tcPr>
          <w:p w14:paraId="1ED13A9E"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Смотр строя и песни, посвящённый Дню Победы</w:t>
            </w:r>
          </w:p>
        </w:tc>
        <w:tc>
          <w:tcPr>
            <w:tcW w:w="1947" w:type="dxa"/>
          </w:tcPr>
          <w:p w14:paraId="5BC27DB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4F5E9A4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7B5218E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17610382" w14:textId="77777777" w:rsidTr="00D01D83">
        <w:trPr>
          <w:jc w:val="center"/>
        </w:trPr>
        <w:tc>
          <w:tcPr>
            <w:tcW w:w="3784" w:type="dxa"/>
          </w:tcPr>
          <w:p w14:paraId="53663427"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Георгиевская пробежка</w:t>
            </w:r>
          </w:p>
        </w:tc>
        <w:tc>
          <w:tcPr>
            <w:tcW w:w="1947" w:type="dxa"/>
          </w:tcPr>
          <w:p w14:paraId="12EB93B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728D806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3983FBD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0B4DC787" w14:textId="77777777" w:rsidTr="00D01D83">
        <w:trPr>
          <w:jc w:val="center"/>
        </w:trPr>
        <w:tc>
          <w:tcPr>
            <w:tcW w:w="3784" w:type="dxa"/>
          </w:tcPr>
          <w:p w14:paraId="7FD03FA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lastRenderedPageBreak/>
              <w:t>Весенние военно-полевые сборы</w:t>
            </w:r>
          </w:p>
        </w:tc>
        <w:tc>
          <w:tcPr>
            <w:tcW w:w="1947" w:type="dxa"/>
          </w:tcPr>
          <w:p w14:paraId="7326068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5-9</w:t>
            </w:r>
          </w:p>
        </w:tc>
        <w:tc>
          <w:tcPr>
            <w:tcW w:w="2444" w:type="dxa"/>
          </w:tcPr>
          <w:p w14:paraId="14D5AA2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63ECB7A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1EAC71E3" w14:textId="77777777" w:rsidTr="00D01D83">
        <w:trPr>
          <w:jc w:val="center"/>
        </w:trPr>
        <w:tc>
          <w:tcPr>
            <w:tcW w:w="10351" w:type="dxa"/>
            <w:gridSpan w:val="4"/>
          </w:tcPr>
          <w:p w14:paraId="41EC3B51"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Мероприятия для среднего общего образования</w:t>
            </w:r>
          </w:p>
        </w:tc>
      </w:tr>
      <w:tr w:rsidR="001E2F5F" w:rsidRPr="00235786" w14:paraId="72ABB9F0" w14:textId="77777777" w:rsidTr="00D01D83">
        <w:trPr>
          <w:jc w:val="center"/>
        </w:trPr>
        <w:tc>
          <w:tcPr>
            <w:tcW w:w="3784" w:type="dxa"/>
          </w:tcPr>
          <w:p w14:paraId="5899D4A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Осенние военно-полевые сборы</w:t>
            </w:r>
          </w:p>
        </w:tc>
        <w:tc>
          <w:tcPr>
            <w:tcW w:w="1947" w:type="dxa"/>
          </w:tcPr>
          <w:p w14:paraId="2080C81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0787F82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сентябрь</w:t>
            </w:r>
          </w:p>
        </w:tc>
        <w:tc>
          <w:tcPr>
            <w:tcW w:w="2176" w:type="dxa"/>
          </w:tcPr>
          <w:p w14:paraId="064726E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7C8B522F" w14:textId="77777777" w:rsidTr="00D01D83">
        <w:trPr>
          <w:jc w:val="center"/>
        </w:trPr>
        <w:tc>
          <w:tcPr>
            <w:tcW w:w="3784" w:type="dxa"/>
          </w:tcPr>
          <w:p w14:paraId="41092679"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 xml:space="preserve">Фестиваль </w:t>
            </w:r>
            <w:proofErr w:type="gramStart"/>
            <w:r w:rsidRPr="008E19C8">
              <w:rPr>
                <w:rFonts w:ascii="Times New Roman" w:eastAsia="Times New Roman" w:hAnsi="Times New Roman"/>
                <w:sz w:val="28"/>
                <w:szCs w:val="28"/>
                <w:lang w:eastAsia="ru-RU"/>
              </w:rPr>
              <w:t>творческих  классных</w:t>
            </w:r>
            <w:proofErr w:type="gramEnd"/>
            <w:r w:rsidRPr="008E19C8">
              <w:rPr>
                <w:rFonts w:ascii="Times New Roman" w:eastAsia="Times New Roman" w:hAnsi="Times New Roman"/>
                <w:sz w:val="28"/>
                <w:szCs w:val="28"/>
                <w:lang w:eastAsia="ru-RU"/>
              </w:rPr>
              <w:t xml:space="preserve"> мероприятий  «Покровская ярмарка» </w:t>
            </w:r>
          </w:p>
        </w:tc>
        <w:tc>
          <w:tcPr>
            <w:tcW w:w="1947" w:type="dxa"/>
          </w:tcPr>
          <w:p w14:paraId="1715B43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36AF8E0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07E8798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4BB89826" w14:textId="77777777" w:rsidTr="00D01D83">
        <w:trPr>
          <w:jc w:val="center"/>
        </w:trPr>
        <w:tc>
          <w:tcPr>
            <w:tcW w:w="3784" w:type="dxa"/>
          </w:tcPr>
          <w:p w14:paraId="07DCD7FA"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Подготовка к муниципальной научно-практической конференции «Открытие»</w:t>
            </w:r>
          </w:p>
        </w:tc>
        <w:tc>
          <w:tcPr>
            <w:tcW w:w="1947" w:type="dxa"/>
          </w:tcPr>
          <w:p w14:paraId="3E5651E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1090308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06A38F2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235786" w14:paraId="35274742" w14:textId="77777777" w:rsidTr="00D01D83">
        <w:trPr>
          <w:jc w:val="center"/>
        </w:trPr>
        <w:tc>
          <w:tcPr>
            <w:tcW w:w="3784" w:type="dxa"/>
          </w:tcPr>
          <w:p w14:paraId="03B1CBBD"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Подготовка к муниципальной спартакиаде по военно-спортивному многоборью «Призывник»</w:t>
            </w:r>
          </w:p>
        </w:tc>
        <w:tc>
          <w:tcPr>
            <w:tcW w:w="1947" w:type="dxa"/>
          </w:tcPr>
          <w:p w14:paraId="56E1D4A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30A7A69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2AAFCBB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09A617AA" w14:textId="77777777" w:rsidTr="00D01D83">
        <w:trPr>
          <w:jc w:val="center"/>
        </w:trPr>
        <w:tc>
          <w:tcPr>
            <w:tcW w:w="3784" w:type="dxa"/>
          </w:tcPr>
          <w:p w14:paraId="3EE57AA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Смотр строя и песни.</w:t>
            </w:r>
          </w:p>
        </w:tc>
        <w:tc>
          <w:tcPr>
            <w:tcW w:w="1947" w:type="dxa"/>
          </w:tcPr>
          <w:p w14:paraId="049F440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6D0218A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0477F95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034987C9" w14:textId="77777777" w:rsidTr="00D01D83">
        <w:trPr>
          <w:jc w:val="center"/>
        </w:trPr>
        <w:tc>
          <w:tcPr>
            <w:tcW w:w="3784" w:type="dxa"/>
          </w:tcPr>
          <w:p w14:paraId="43E6950C" w14:textId="77777777" w:rsidR="001E2F5F" w:rsidRPr="008E19C8" w:rsidRDefault="001E2F5F" w:rsidP="001E2F5F">
            <w:pPr>
              <w:jc w:val="center"/>
              <w:rPr>
                <w:rFonts w:ascii="Times New Roman" w:eastAsia="Times New Roman" w:hAnsi="Times New Roman"/>
                <w:sz w:val="28"/>
                <w:szCs w:val="28"/>
                <w:lang w:eastAsia="ru-RU"/>
              </w:rPr>
            </w:pPr>
            <w:proofErr w:type="gramStart"/>
            <w:r w:rsidRPr="008E19C8">
              <w:rPr>
                <w:rFonts w:ascii="Times New Roman" w:eastAsia="Times New Roman" w:hAnsi="Times New Roman"/>
                <w:sz w:val="28"/>
                <w:szCs w:val="28"/>
                <w:lang w:eastAsia="ru-RU"/>
              </w:rPr>
              <w:t>Проведение  военно</w:t>
            </w:r>
            <w:proofErr w:type="gramEnd"/>
            <w:r w:rsidRPr="008E19C8">
              <w:rPr>
                <w:rFonts w:ascii="Times New Roman" w:eastAsia="Times New Roman" w:hAnsi="Times New Roman"/>
                <w:sz w:val="28"/>
                <w:szCs w:val="28"/>
                <w:lang w:eastAsia="ru-RU"/>
              </w:rPr>
              <w:t>-патриотической игры «Юный атаманец»</w:t>
            </w:r>
          </w:p>
        </w:tc>
        <w:tc>
          <w:tcPr>
            <w:tcW w:w="1947" w:type="dxa"/>
          </w:tcPr>
          <w:p w14:paraId="7FF0C15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52368B4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январь</w:t>
            </w:r>
          </w:p>
        </w:tc>
        <w:tc>
          <w:tcPr>
            <w:tcW w:w="2176" w:type="dxa"/>
          </w:tcPr>
          <w:p w14:paraId="118A577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4C690BC7" w14:textId="77777777" w:rsidTr="00D01D83">
        <w:trPr>
          <w:jc w:val="center"/>
        </w:trPr>
        <w:tc>
          <w:tcPr>
            <w:tcW w:w="3784" w:type="dxa"/>
          </w:tcPr>
          <w:p w14:paraId="36EAD58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 xml:space="preserve">Проведение </w:t>
            </w:r>
            <w:proofErr w:type="gramStart"/>
            <w:r w:rsidRPr="008E19C8">
              <w:rPr>
                <w:rFonts w:ascii="Times New Roman" w:eastAsia="Times New Roman" w:hAnsi="Times New Roman"/>
                <w:sz w:val="28"/>
                <w:szCs w:val="28"/>
                <w:lang w:eastAsia="ru-RU"/>
              </w:rPr>
              <w:t>Городского  бала</w:t>
            </w:r>
            <w:proofErr w:type="gramEnd"/>
            <w:r w:rsidRPr="008E19C8">
              <w:rPr>
                <w:rFonts w:ascii="Times New Roman" w:eastAsia="Times New Roman" w:hAnsi="Times New Roman"/>
                <w:sz w:val="28"/>
                <w:szCs w:val="28"/>
                <w:lang w:eastAsia="ru-RU"/>
              </w:rPr>
              <w:t xml:space="preserve"> «Кадеты приглашают»</w:t>
            </w:r>
          </w:p>
        </w:tc>
        <w:tc>
          <w:tcPr>
            <w:tcW w:w="1947" w:type="dxa"/>
          </w:tcPr>
          <w:p w14:paraId="6A0F708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6D5C772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январь</w:t>
            </w:r>
          </w:p>
        </w:tc>
        <w:tc>
          <w:tcPr>
            <w:tcW w:w="2176" w:type="dxa"/>
          </w:tcPr>
          <w:p w14:paraId="0F5509E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235786" w14:paraId="3E7B457C" w14:textId="77777777" w:rsidTr="00D01D83">
        <w:trPr>
          <w:jc w:val="center"/>
        </w:trPr>
        <w:tc>
          <w:tcPr>
            <w:tcW w:w="3784" w:type="dxa"/>
          </w:tcPr>
          <w:p w14:paraId="74F5A19D"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Торжественное мероприятие «Присяга»</w:t>
            </w:r>
          </w:p>
        </w:tc>
        <w:tc>
          <w:tcPr>
            <w:tcW w:w="1947" w:type="dxa"/>
          </w:tcPr>
          <w:p w14:paraId="0E45F97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2D7F7C8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февраль</w:t>
            </w:r>
          </w:p>
        </w:tc>
        <w:tc>
          <w:tcPr>
            <w:tcW w:w="2176" w:type="dxa"/>
          </w:tcPr>
          <w:p w14:paraId="0ED9396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6EAA50D2" w14:textId="77777777" w:rsidTr="00D01D83">
        <w:trPr>
          <w:jc w:val="center"/>
        </w:trPr>
        <w:tc>
          <w:tcPr>
            <w:tcW w:w="3784" w:type="dxa"/>
          </w:tcPr>
          <w:p w14:paraId="1A257A92"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Смотр строя и песни, посвящённый Дню Победы.</w:t>
            </w:r>
          </w:p>
        </w:tc>
        <w:tc>
          <w:tcPr>
            <w:tcW w:w="1947" w:type="dxa"/>
          </w:tcPr>
          <w:p w14:paraId="2ADBE252" w14:textId="77777777" w:rsidR="001E2F5F" w:rsidRPr="008E19C8" w:rsidRDefault="001E2F5F" w:rsidP="001E2F5F">
            <w:pPr>
              <w:widowControl w:val="0"/>
              <w:tabs>
                <w:tab w:val="left" w:pos="465"/>
                <w:tab w:val="center" w:pos="638"/>
              </w:tabs>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50862ED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46C0D4A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3BB428F7" w14:textId="77777777" w:rsidTr="00D01D83">
        <w:trPr>
          <w:jc w:val="center"/>
        </w:trPr>
        <w:tc>
          <w:tcPr>
            <w:tcW w:w="3784" w:type="dxa"/>
          </w:tcPr>
          <w:p w14:paraId="16EB7FCD"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Георгиевская пробежка</w:t>
            </w:r>
          </w:p>
        </w:tc>
        <w:tc>
          <w:tcPr>
            <w:tcW w:w="1947" w:type="dxa"/>
          </w:tcPr>
          <w:p w14:paraId="6392AA85" w14:textId="77777777" w:rsidR="001E2F5F" w:rsidRPr="008E19C8" w:rsidRDefault="001E2F5F" w:rsidP="001E2F5F">
            <w:pPr>
              <w:widowControl w:val="0"/>
              <w:tabs>
                <w:tab w:val="left" w:pos="465"/>
                <w:tab w:val="center" w:pos="638"/>
              </w:tabs>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0CA4A25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22F5686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5AD908D9" w14:textId="77777777" w:rsidTr="00D01D83">
        <w:trPr>
          <w:jc w:val="center"/>
        </w:trPr>
        <w:tc>
          <w:tcPr>
            <w:tcW w:w="3784" w:type="dxa"/>
          </w:tcPr>
          <w:p w14:paraId="09945FE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Весенние военно-полевые сборы</w:t>
            </w:r>
          </w:p>
        </w:tc>
        <w:tc>
          <w:tcPr>
            <w:tcW w:w="1947" w:type="dxa"/>
          </w:tcPr>
          <w:p w14:paraId="1C2EED8B" w14:textId="77777777" w:rsidR="001E2F5F" w:rsidRPr="008E19C8" w:rsidRDefault="001E2F5F" w:rsidP="001E2F5F">
            <w:pPr>
              <w:widowControl w:val="0"/>
              <w:tabs>
                <w:tab w:val="left" w:pos="525"/>
                <w:tab w:val="center" w:pos="698"/>
              </w:tabs>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4F5BA6D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май</w:t>
            </w:r>
          </w:p>
        </w:tc>
        <w:tc>
          <w:tcPr>
            <w:tcW w:w="2176" w:type="dxa"/>
          </w:tcPr>
          <w:p w14:paraId="0A1B780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408887C4" w14:textId="77777777" w:rsidTr="00D01D83">
        <w:trPr>
          <w:jc w:val="center"/>
        </w:trPr>
        <w:tc>
          <w:tcPr>
            <w:tcW w:w="10351" w:type="dxa"/>
            <w:gridSpan w:val="4"/>
          </w:tcPr>
          <w:p w14:paraId="53355847"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Классное руководство</w:t>
            </w:r>
          </w:p>
        </w:tc>
      </w:tr>
      <w:tr w:rsidR="001E2F5F" w:rsidRPr="008E19C8" w14:paraId="58E0D314" w14:textId="77777777" w:rsidTr="00D01D83">
        <w:trPr>
          <w:jc w:val="center"/>
        </w:trPr>
        <w:tc>
          <w:tcPr>
            <w:tcW w:w="3784" w:type="dxa"/>
          </w:tcPr>
          <w:p w14:paraId="50CD3A3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6C3F9C9B"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Целевая аудитория</w:t>
            </w:r>
          </w:p>
        </w:tc>
        <w:tc>
          <w:tcPr>
            <w:tcW w:w="2444" w:type="dxa"/>
          </w:tcPr>
          <w:p w14:paraId="5F67E8D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305C1D67"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8E19C8" w14:paraId="1111DC49" w14:textId="77777777" w:rsidTr="00D01D83">
        <w:trPr>
          <w:jc w:val="center"/>
        </w:trPr>
        <w:tc>
          <w:tcPr>
            <w:tcW w:w="3784" w:type="dxa"/>
          </w:tcPr>
          <w:p w14:paraId="440E9E3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Заседание ШМО классных </w:t>
            </w:r>
            <w:r w:rsidRPr="008E19C8">
              <w:rPr>
                <w:rFonts w:ascii="Times New Roman" w:eastAsia="Times New Roman" w:hAnsi="Times New Roman"/>
                <w:w w:val="0"/>
                <w:kern w:val="2"/>
                <w:sz w:val="28"/>
                <w:szCs w:val="28"/>
                <w:lang w:eastAsia="ko-KR"/>
              </w:rPr>
              <w:lastRenderedPageBreak/>
              <w:t>руководителей</w:t>
            </w:r>
          </w:p>
        </w:tc>
        <w:tc>
          <w:tcPr>
            <w:tcW w:w="1947" w:type="dxa"/>
          </w:tcPr>
          <w:p w14:paraId="7FD8E97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lastRenderedPageBreak/>
              <w:t xml:space="preserve">Классные </w:t>
            </w:r>
            <w:r w:rsidRPr="008E19C8">
              <w:rPr>
                <w:rFonts w:ascii="Times New Roman" w:eastAsia="Times New Roman" w:hAnsi="Times New Roman"/>
                <w:w w:val="0"/>
                <w:kern w:val="2"/>
                <w:sz w:val="28"/>
                <w:szCs w:val="28"/>
                <w:lang w:eastAsia="ko-KR"/>
              </w:rPr>
              <w:lastRenderedPageBreak/>
              <w:t xml:space="preserve">руководители </w:t>
            </w:r>
          </w:p>
          <w:p w14:paraId="3F82591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 классов</w:t>
            </w:r>
          </w:p>
        </w:tc>
        <w:tc>
          <w:tcPr>
            <w:tcW w:w="2444" w:type="dxa"/>
          </w:tcPr>
          <w:p w14:paraId="06A1C5B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lastRenderedPageBreak/>
              <w:t>сентябрь</w:t>
            </w:r>
          </w:p>
        </w:tc>
        <w:tc>
          <w:tcPr>
            <w:tcW w:w="2176" w:type="dxa"/>
          </w:tcPr>
          <w:p w14:paraId="072AD3F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Руководитель </w:t>
            </w:r>
            <w:r w:rsidRPr="008E19C8">
              <w:rPr>
                <w:rFonts w:ascii="Times New Roman" w:eastAsia="Times New Roman" w:hAnsi="Times New Roman"/>
                <w:w w:val="0"/>
                <w:kern w:val="2"/>
                <w:sz w:val="28"/>
                <w:szCs w:val="28"/>
                <w:lang w:eastAsia="ko-KR"/>
              </w:rPr>
              <w:lastRenderedPageBreak/>
              <w:t>ШМО</w:t>
            </w:r>
          </w:p>
        </w:tc>
      </w:tr>
      <w:tr w:rsidR="001E2F5F" w:rsidRPr="008E19C8" w14:paraId="45710FCC" w14:textId="77777777" w:rsidTr="00D01D83">
        <w:trPr>
          <w:jc w:val="center"/>
        </w:trPr>
        <w:tc>
          <w:tcPr>
            <w:tcW w:w="3784" w:type="dxa"/>
          </w:tcPr>
          <w:p w14:paraId="753C892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Участие в республиканском </w:t>
            </w:r>
            <w:proofErr w:type="gramStart"/>
            <w:r w:rsidRPr="008E19C8">
              <w:rPr>
                <w:rFonts w:ascii="Times New Roman" w:eastAsia="Times New Roman" w:hAnsi="Times New Roman"/>
                <w:w w:val="0"/>
                <w:kern w:val="2"/>
                <w:sz w:val="28"/>
                <w:szCs w:val="28"/>
                <w:lang w:eastAsia="ko-KR"/>
              </w:rPr>
              <w:t>конкурсе  педагогического</w:t>
            </w:r>
            <w:proofErr w:type="gramEnd"/>
            <w:r w:rsidRPr="008E19C8">
              <w:rPr>
                <w:rFonts w:ascii="Times New Roman" w:eastAsia="Times New Roman" w:hAnsi="Times New Roman"/>
                <w:w w:val="0"/>
                <w:kern w:val="2"/>
                <w:sz w:val="28"/>
                <w:szCs w:val="28"/>
                <w:lang w:eastAsia="ko-KR"/>
              </w:rPr>
              <w:t xml:space="preserve"> мастерства «Классный </w:t>
            </w:r>
            <w:proofErr w:type="spellStart"/>
            <w:r w:rsidRPr="008E19C8">
              <w:rPr>
                <w:rFonts w:ascii="Times New Roman" w:eastAsia="Times New Roman" w:hAnsi="Times New Roman"/>
                <w:w w:val="0"/>
                <w:kern w:val="2"/>
                <w:sz w:val="28"/>
                <w:szCs w:val="28"/>
                <w:lang w:eastAsia="ko-KR"/>
              </w:rPr>
              <w:t>классный</w:t>
            </w:r>
            <w:proofErr w:type="spellEnd"/>
            <w:r w:rsidRPr="008E19C8">
              <w:rPr>
                <w:rFonts w:ascii="Times New Roman" w:eastAsia="Times New Roman" w:hAnsi="Times New Roman"/>
                <w:w w:val="0"/>
                <w:kern w:val="2"/>
                <w:sz w:val="28"/>
                <w:szCs w:val="28"/>
                <w:lang w:eastAsia="ko-KR"/>
              </w:rPr>
              <w:t>»</w:t>
            </w:r>
          </w:p>
        </w:tc>
        <w:tc>
          <w:tcPr>
            <w:tcW w:w="1947" w:type="dxa"/>
          </w:tcPr>
          <w:p w14:paraId="2E67671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Классные руководители </w:t>
            </w:r>
          </w:p>
          <w:p w14:paraId="4FEA3B1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 классов</w:t>
            </w:r>
          </w:p>
        </w:tc>
        <w:tc>
          <w:tcPr>
            <w:tcW w:w="2444" w:type="dxa"/>
          </w:tcPr>
          <w:p w14:paraId="67EAA0F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сентябрь</w:t>
            </w:r>
          </w:p>
        </w:tc>
        <w:tc>
          <w:tcPr>
            <w:tcW w:w="2176" w:type="dxa"/>
          </w:tcPr>
          <w:p w14:paraId="2F2F523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0152C4D0" w14:textId="77777777" w:rsidTr="00D01D83">
        <w:trPr>
          <w:jc w:val="center"/>
        </w:trPr>
        <w:tc>
          <w:tcPr>
            <w:tcW w:w="3784" w:type="dxa"/>
          </w:tcPr>
          <w:p w14:paraId="1D77D17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Участие в онлайн-школе классных руководителей </w:t>
            </w:r>
          </w:p>
        </w:tc>
        <w:tc>
          <w:tcPr>
            <w:tcW w:w="1947" w:type="dxa"/>
          </w:tcPr>
          <w:p w14:paraId="18AB793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Классные руководители </w:t>
            </w:r>
          </w:p>
          <w:p w14:paraId="05568C5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 классов</w:t>
            </w:r>
          </w:p>
        </w:tc>
        <w:tc>
          <w:tcPr>
            <w:tcW w:w="2444" w:type="dxa"/>
          </w:tcPr>
          <w:p w14:paraId="645309D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60ADA9A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2D32A78A" w14:textId="77777777" w:rsidTr="00D01D83">
        <w:trPr>
          <w:jc w:val="center"/>
        </w:trPr>
        <w:tc>
          <w:tcPr>
            <w:tcW w:w="3784" w:type="dxa"/>
          </w:tcPr>
          <w:p w14:paraId="5F55222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Проведение цикла классных часов по планам воспитательной работы</w:t>
            </w:r>
          </w:p>
        </w:tc>
        <w:tc>
          <w:tcPr>
            <w:tcW w:w="1947" w:type="dxa"/>
          </w:tcPr>
          <w:p w14:paraId="600CDE2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Классные руководители </w:t>
            </w:r>
          </w:p>
          <w:p w14:paraId="68B47B1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 классов</w:t>
            </w:r>
          </w:p>
        </w:tc>
        <w:tc>
          <w:tcPr>
            <w:tcW w:w="2444" w:type="dxa"/>
          </w:tcPr>
          <w:p w14:paraId="6EE37FF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28B119A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67D41628" w14:textId="77777777" w:rsidTr="00D01D83">
        <w:trPr>
          <w:jc w:val="center"/>
        </w:trPr>
        <w:tc>
          <w:tcPr>
            <w:tcW w:w="10351" w:type="dxa"/>
            <w:gridSpan w:val="4"/>
          </w:tcPr>
          <w:p w14:paraId="0B521AA0"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sz w:val="28"/>
                <w:szCs w:val="28"/>
                <w:lang w:eastAsia="ru-RU"/>
              </w:rPr>
              <w:t>Курсы внеурочной деятельности</w:t>
            </w:r>
          </w:p>
        </w:tc>
      </w:tr>
      <w:tr w:rsidR="001E2F5F" w:rsidRPr="00235786" w14:paraId="45F3F090" w14:textId="77777777" w:rsidTr="00D01D83">
        <w:trPr>
          <w:jc w:val="center"/>
        </w:trPr>
        <w:tc>
          <w:tcPr>
            <w:tcW w:w="10351" w:type="dxa"/>
            <w:gridSpan w:val="4"/>
          </w:tcPr>
          <w:p w14:paraId="4E62F8E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Согласно индивидуальным планам работы преподавателей, ведущих курсы ВД</w:t>
            </w:r>
          </w:p>
        </w:tc>
      </w:tr>
      <w:tr w:rsidR="001E2F5F" w:rsidRPr="008E19C8" w14:paraId="2A4F10EF" w14:textId="77777777" w:rsidTr="00D01D83">
        <w:trPr>
          <w:jc w:val="center"/>
        </w:trPr>
        <w:tc>
          <w:tcPr>
            <w:tcW w:w="10351" w:type="dxa"/>
            <w:gridSpan w:val="4"/>
          </w:tcPr>
          <w:p w14:paraId="3A60B00F"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sz w:val="28"/>
                <w:szCs w:val="28"/>
                <w:lang w:eastAsia="ru-RU"/>
              </w:rPr>
              <w:t>Школьный урок</w:t>
            </w:r>
          </w:p>
        </w:tc>
      </w:tr>
      <w:tr w:rsidR="001E2F5F" w:rsidRPr="00235786" w14:paraId="3802AAD3" w14:textId="77777777" w:rsidTr="00D01D83">
        <w:trPr>
          <w:jc w:val="center"/>
        </w:trPr>
        <w:tc>
          <w:tcPr>
            <w:tcW w:w="10351" w:type="dxa"/>
            <w:gridSpan w:val="4"/>
          </w:tcPr>
          <w:p w14:paraId="3649605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Согласно индивидуальным планам работы учителей-предметников</w:t>
            </w:r>
          </w:p>
        </w:tc>
      </w:tr>
      <w:tr w:rsidR="001E2F5F" w:rsidRPr="008E19C8" w14:paraId="59ED79C0" w14:textId="77777777" w:rsidTr="00D01D83">
        <w:trPr>
          <w:jc w:val="center"/>
        </w:trPr>
        <w:tc>
          <w:tcPr>
            <w:tcW w:w="10351" w:type="dxa"/>
            <w:gridSpan w:val="4"/>
          </w:tcPr>
          <w:p w14:paraId="59602EB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Самоуправление</w:t>
            </w:r>
          </w:p>
        </w:tc>
      </w:tr>
      <w:tr w:rsidR="001E2F5F" w:rsidRPr="008E19C8" w14:paraId="657B464C" w14:textId="77777777" w:rsidTr="00D01D83">
        <w:trPr>
          <w:jc w:val="center"/>
        </w:trPr>
        <w:tc>
          <w:tcPr>
            <w:tcW w:w="3784" w:type="dxa"/>
          </w:tcPr>
          <w:p w14:paraId="06648EF9"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5ACDA03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Целевая аудитория</w:t>
            </w:r>
          </w:p>
        </w:tc>
        <w:tc>
          <w:tcPr>
            <w:tcW w:w="2444" w:type="dxa"/>
          </w:tcPr>
          <w:p w14:paraId="1D88ACA3"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1F539B58"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235786" w14:paraId="76CF829E" w14:textId="77777777" w:rsidTr="00D01D83">
        <w:trPr>
          <w:jc w:val="center"/>
        </w:trPr>
        <w:tc>
          <w:tcPr>
            <w:tcW w:w="3784" w:type="dxa"/>
          </w:tcPr>
          <w:p w14:paraId="4544CED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Формирование плана работы Совета командиров на учебный год</w:t>
            </w:r>
          </w:p>
        </w:tc>
        <w:tc>
          <w:tcPr>
            <w:tcW w:w="1947" w:type="dxa"/>
          </w:tcPr>
          <w:p w14:paraId="7BBEEF6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Члены Совета командиров</w:t>
            </w:r>
          </w:p>
        </w:tc>
        <w:tc>
          <w:tcPr>
            <w:tcW w:w="2444" w:type="dxa"/>
          </w:tcPr>
          <w:p w14:paraId="66F34D8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сентябрь</w:t>
            </w:r>
          </w:p>
        </w:tc>
        <w:tc>
          <w:tcPr>
            <w:tcW w:w="2176" w:type="dxa"/>
          </w:tcPr>
          <w:p w14:paraId="1EF34CA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71456494" w14:textId="77777777" w:rsidTr="00D01D83">
        <w:trPr>
          <w:jc w:val="center"/>
        </w:trPr>
        <w:tc>
          <w:tcPr>
            <w:tcW w:w="3784" w:type="dxa"/>
          </w:tcPr>
          <w:p w14:paraId="11D2E83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Общешкольное мероприятие: День самоуправления, посвящённый Дню Учителя.</w:t>
            </w:r>
          </w:p>
        </w:tc>
        <w:tc>
          <w:tcPr>
            <w:tcW w:w="1947" w:type="dxa"/>
          </w:tcPr>
          <w:p w14:paraId="6322CFA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Совет командиров</w:t>
            </w:r>
          </w:p>
        </w:tc>
        <w:tc>
          <w:tcPr>
            <w:tcW w:w="2444" w:type="dxa"/>
          </w:tcPr>
          <w:p w14:paraId="498545C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5 октября</w:t>
            </w:r>
          </w:p>
        </w:tc>
        <w:tc>
          <w:tcPr>
            <w:tcW w:w="2176" w:type="dxa"/>
          </w:tcPr>
          <w:p w14:paraId="18D2FD2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235786" w14:paraId="4748346B" w14:textId="77777777" w:rsidTr="00D01D83">
        <w:trPr>
          <w:jc w:val="center"/>
        </w:trPr>
        <w:tc>
          <w:tcPr>
            <w:tcW w:w="3784" w:type="dxa"/>
          </w:tcPr>
          <w:p w14:paraId="0E30653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Подготовка к торжественному мероприятию «Присяга»</w:t>
            </w:r>
          </w:p>
        </w:tc>
        <w:tc>
          <w:tcPr>
            <w:tcW w:w="1947" w:type="dxa"/>
          </w:tcPr>
          <w:p w14:paraId="71A70A8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Совет командиров</w:t>
            </w:r>
          </w:p>
        </w:tc>
        <w:tc>
          <w:tcPr>
            <w:tcW w:w="2444" w:type="dxa"/>
          </w:tcPr>
          <w:p w14:paraId="304ABA7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февраль</w:t>
            </w:r>
          </w:p>
        </w:tc>
        <w:tc>
          <w:tcPr>
            <w:tcW w:w="2176" w:type="dxa"/>
          </w:tcPr>
          <w:p w14:paraId="3DDFA19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235786" w14:paraId="7574BA51" w14:textId="77777777" w:rsidTr="00D01D83">
        <w:trPr>
          <w:jc w:val="center"/>
        </w:trPr>
        <w:tc>
          <w:tcPr>
            <w:tcW w:w="3784" w:type="dxa"/>
          </w:tcPr>
          <w:p w14:paraId="380FB6A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Заседания Совета командиров</w:t>
            </w:r>
          </w:p>
        </w:tc>
        <w:tc>
          <w:tcPr>
            <w:tcW w:w="1947" w:type="dxa"/>
          </w:tcPr>
          <w:p w14:paraId="4DDFE17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Совет командиров</w:t>
            </w:r>
          </w:p>
        </w:tc>
        <w:tc>
          <w:tcPr>
            <w:tcW w:w="2444" w:type="dxa"/>
          </w:tcPr>
          <w:p w14:paraId="20D96B2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По отдельному плану</w:t>
            </w:r>
          </w:p>
        </w:tc>
        <w:tc>
          <w:tcPr>
            <w:tcW w:w="2176" w:type="dxa"/>
          </w:tcPr>
          <w:p w14:paraId="4FF141C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5806AEF7" w14:textId="77777777" w:rsidTr="00D01D83">
        <w:trPr>
          <w:jc w:val="center"/>
        </w:trPr>
        <w:tc>
          <w:tcPr>
            <w:tcW w:w="10351" w:type="dxa"/>
            <w:gridSpan w:val="4"/>
          </w:tcPr>
          <w:p w14:paraId="1A1CA58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Детские общественные объединения</w:t>
            </w:r>
          </w:p>
        </w:tc>
      </w:tr>
      <w:tr w:rsidR="001E2F5F" w:rsidRPr="008E19C8" w14:paraId="566B33C2" w14:textId="77777777" w:rsidTr="00D01D83">
        <w:trPr>
          <w:jc w:val="center"/>
        </w:trPr>
        <w:tc>
          <w:tcPr>
            <w:tcW w:w="3784" w:type="dxa"/>
          </w:tcPr>
          <w:p w14:paraId="137316CB"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413E3426"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Целевая аудитория</w:t>
            </w:r>
          </w:p>
        </w:tc>
        <w:tc>
          <w:tcPr>
            <w:tcW w:w="2444" w:type="dxa"/>
          </w:tcPr>
          <w:p w14:paraId="0A637DCF"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25DE262C"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8E19C8" w14:paraId="0D9EEB69" w14:textId="77777777" w:rsidTr="00D01D83">
        <w:trPr>
          <w:jc w:val="center"/>
        </w:trPr>
        <w:tc>
          <w:tcPr>
            <w:tcW w:w="3784" w:type="dxa"/>
          </w:tcPr>
          <w:p w14:paraId="69AD882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Участие в мероприятиях Российского движения школьников (РДШ)</w:t>
            </w:r>
          </w:p>
        </w:tc>
        <w:tc>
          <w:tcPr>
            <w:tcW w:w="1947" w:type="dxa"/>
          </w:tcPr>
          <w:p w14:paraId="414CD82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3C0CE21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В течение года </w:t>
            </w:r>
          </w:p>
        </w:tc>
        <w:tc>
          <w:tcPr>
            <w:tcW w:w="2176" w:type="dxa"/>
          </w:tcPr>
          <w:p w14:paraId="5549DC8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235786" w14:paraId="2F32C764" w14:textId="77777777" w:rsidTr="00D01D83">
        <w:trPr>
          <w:jc w:val="center"/>
        </w:trPr>
        <w:tc>
          <w:tcPr>
            <w:tcW w:w="3784" w:type="dxa"/>
          </w:tcPr>
          <w:p w14:paraId="24B9DAFC"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shd w:val="clear" w:color="auto" w:fill="FBFBFB"/>
                <w:lang w:eastAsia="ru-RU"/>
              </w:rPr>
              <w:t>Участие в мероприятиях военно-патриотического общественного движения «</w:t>
            </w:r>
            <w:r w:rsidRPr="008E19C8">
              <w:rPr>
                <w:rFonts w:ascii="Times New Roman" w:eastAsia="Times New Roman" w:hAnsi="Times New Roman"/>
                <w:bCs/>
                <w:sz w:val="28"/>
                <w:szCs w:val="28"/>
                <w:shd w:val="clear" w:color="auto" w:fill="FBFBFB"/>
                <w:lang w:eastAsia="ru-RU"/>
              </w:rPr>
              <w:t>ЮНАРМИЯ</w:t>
            </w:r>
            <w:r w:rsidRPr="008E19C8">
              <w:rPr>
                <w:rFonts w:ascii="Times New Roman" w:eastAsia="Times New Roman" w:hAnsi="Times New Roman"/>
                <w:sz w:val="28"/>
                <w:szCs w:val="28"/>
                <w:shd w:val="clear" w:color="auto" w:fill="FBFBFB"/>
                <w:lang w:eastAsia="ru-RU"/>
              </w:rPr>
              <w:t>»</w:t>
            </w:r>
          </w:p>
        </w:tc>
        <w:tc>
          <w:tcPr>
            <w:tcW w:w="1947" w:type="dxa"/>
          </w:tcPr>
          <w:p w14:paraId="0912C61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Члены </w:t>
            </w:r>
            <w:r w:rsidRPr="008E19C8">
              <w:rPr>
                <w:rFonts w:ascii="Times New Roman" w:eastAsia="Times New Roman" w:hAnsi="Times New Roman"/>
                <w:sz w:val="28"/>
                <w:szCs w:val="28"/>
                <w:shd w:val="clear" w:color="auto" w:fill="FBFBFB"/>
                <w:lang w:eastAsia="ru-RU"/>
              </w:rPr>
              <w:t>военно-патриотического общественного движен</w:t>
            </w:r>
            <w:r w:rsidRPr="008E19C8">
              <w:rPr>
                <w:rFonts w:ascii="Times New Roman" w:eastAsia="Times New Roman" w:hAnsi="Times New Roman"/>
                <w:sz w:val="28"/>
                <w:szCs w:val="28"/>
                <w:shd w:val="clear" w:color="auto" w:fill="FBFBFB"/>
                <w:lang w:eastAsia="ru-RU"/>
              </w:rPr>
              <w:lastRenderedPageBreak/>
              <w:t xml:space="preserve">ия </w:t>
            </w:r>
          </w:p>
        </w:tc>
        <w:tc>
          <w:tcPr>
            <w:tcW w:w="2444" w:type="dxa"/>
          </w:tcPr>
          <w:p w14:paraId="30466AAD"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lastRenderedPageBreak/>
              <w:t>В течение года</w:t>
            </w:r>
          </w:p>
        </w:tc>
        <w:tc>
          <w:tcPr>
            <w:tcW w:w="2176" w:type="dxa"/>
          </w:tcPr>
          <w:p w14:paraId="18772E2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кадетской подготовке</w:t>
            </w:r>
          </w:p>
        </w:tc>
      </w:tr>
      <w:tr w:rsidR="001E2F5F" w:rsidRPr="008E19C8" w14:paraId="4B466AC1" w14:textId="77777777" w:rsidTr="00D01D83">
        <w:trPr>
          <w:jc w:val="center"/>
        </w:trPr>
        <w:tc>
          <w:tcPr>
            <w:tcW w:w="3784" w:type="dxa"/>
          </w:tcPr>
          <w:p w14:paraId="4A1821C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Юные инспектора дорожного движения (ЮИД)</w:t>
            </w:r>
          </w:p>
        </w:tc>
        <w:tc>
          <w:tcPr>
            <w:tcW w:w="1947" w:type="dxa"/>
          </w:tcPr>
          <w:p w14:paraId="1AD43F4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Члены отряда</w:t>
            </w:r>
          </w:p>
        </w:tc>
        <w:tc>
          <w:tcPr>
            <w:tcW w:w="2444" w:type="dxa"/>
          </w:tcPr>
          <w:p w14:paraId="5B8BA5C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В течение года </w:t>
            </w:r>
          </w:p>
        </w:tc>
        <w:tc>
          <w:tcPr>
            <w:tcW w:w="2176" w:type="dxa"/>
          </w:tcPr>
          <w:p w14:paraId="1762FB1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5B1E36AE" w14:textId="77777777" w:rsidTr="00D01D83">
        <w:trPr>
          <w:jc w:val="center"/>
        </w:trPr>
        <w:tc>
          <w:tcPr>
            <w:tcW w:w="10351" w:type="dxa"/>
            <w:gridSpan w:val="4"/>
          </w:tcPr>
          <w:p w14:paraId="677A5510"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Экскурсии, экспедиции, походы</w:t>
            </w:r>
          </w:p>
        </w:tc>
      </w:tr>
      <w:tr w:rsidR="001E2F5F" w:rsidRPr="00235786" w14:paraId="630E16D9" w14:textId="77777777" w:rsidTr="00D01D83">
        <w:trPr>
          <w:jc w:val="center"/>
        </w:trPr>
        <w:tc>
          <w:tcPr>
            <w:tcW w:w="10351" w:type="dxa"/>
            <w:gridSpan w:val="4"/>
          </w:tcPr>
          <w:p w14:paraId="31249252"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Согласно индивидуальным планам работы классных руководителей 1-11 классов</w:t>
            </w:r>
          </w:p>
        </w:tc>
      </w:tr>
      <w:tr w:rsidR="001E2F5F" w:rsidRPr="008E19C8" w14:paraId="50277E86" w14:textId="77777777" w:rsidTr="00D01D83">
        <w:trPr>
          <w:jc w:val="center"/>
        </w:trPr>
        <w:tc>
          <w:tcPr>
            <w:tcW w:w="10351" w:type="dxa"/>
            <w:gridSpan w:val="4"/>
          </w:tcPr>
          <w:p w14:paraId="2E8F727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iCs/>
                <w:w w:val="0"/>
                <w:sz w:val="28"/>
                <w:szCs w:val="28"/>
                <w:lang w:eastAsia="ru-RU"/>
              </w:rPr>
              <w:t>Профориентация</w:t>
            </w:r>
          </w:p>
        </w:tc>
      </w:tr>
      <w:tr w:rsidR="001E2F5F" w:rsidRPr="008E19C8" w14:paraId="511701BB" w14:textId="77777777" w:rsidTr="00D01D83">
        <w:trPr>
          <w:jc w:val="center"/>
        </w:trPr>
        <w:tc>
          <w:tcPr>
            <w:tcW w:w="3784" w:type="dxa"/>
          </w:tcPr>
          <w:p w14:paraId="162DAA1B"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70E395F6"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Класс</w:t>
            </w:r>
          </w:p>
        </w:tc>
        <w:tc>
          <w:tcPr>
            <w:tcW w:w="2444" w:type="dxa"/>
          </w:tcPr>
          <w:p w14:paraId="65FCFB7F"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35491E2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8E19C8" w14:paraId="65E9CBB6" w14:textId="77777777" w:rsidTr="00D01D83">
        <w:trPr>
          <w:jc w:val="center"/>
        </w:trPr>
        <w:tc>
          <w:tcPr>
            <w:tcW w:w="3784" w:type="dxa"/>
          </w:tcPr>
          <w:p w14:paraId="7AAA3FE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Участие в «Ярмарке профессий»</w:t>
            </w:r>
          </w:p>
        </w:tc>
        <w:tc>
          <w:tcPr>
            <w:tcW w:w="1947" w:type="dxa"/>
          </w:tcPr>
          <w:p w14:paraId="7063042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8-11</w:t>
            </w:r>
          </w:p>
        </w:tc>
        <w:tc>
          <w:tcPr>
            <w:tcW w:w="2444" w:type="dxa"/>
          </w:tcPr>
          <w:p w14:paraId="21A3D1B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По отдельному плану</w:t>
            </w:r>
          </w:p>
        </w:tc>
        <w:tc>
          <w:tcPr>
            <w:tcW w:w="2176" w:type="dxa"/>
          </w:tcPr>
          <w:p w14:paraId="24B2440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4B79DD7A" w14:textId="77777777" w:rsidTr="00D01D83">
        <w:trPr>
          <w:jc w:val="center"/>
        </w:trPr>
        <w:tc>
          <w:tcPr>
            <w:tcW w:w="3784" w:type="dxa"/>
          </w:tcPr>
          <w:p w14:paraId="5539044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Экскурсии на предприятия города. Мониторинг профессиональных потребностей учащихся </w:t>
            </w:r>
          </w:p>
        </w:tc>
        <w:tc>
          <w:tcPr>
            <w:tcW w:w="1947" w:type="dxa"/>
          </w:tcPr>
          <w:p w14:paraId="0765AE4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8-11</w:t>
            </w:r>
          </w:p>
        </w:tc>
        <w:tc>
          <w:tcPr>
            <w:tcW w:w="2444" w:type="dxa"/>
          </w:tcPr>
          <w:p w14:paraId="62DB79C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18DC035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2A1F6F10" w14:textId="77777777" w:rsidTr="00D01D83">
        <w:trPr>
          <w:jc w:val="center"/>
        </w:trPr>
        <w:tc>
          <w:tcPr>
            <w:tcW w:w="3784" w:type="dxa"/>
          </w:tcPr>
          <w:p w14:paraId="1D32713B" w14:textId="77777777" w:rsidR="001E2F5F" w:rsidRPr="008E19C8" w:rsidRDefault="001E2F5F" w:rsidP="001E2F5F">
            <w:pPr>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Открытие «Школы вожатых» для подготовки помощников из  старших кадет для работы в летний период на ДОЛ</w:t>
            </w:r>
          </w:p>
        </w:tc>
        <w:tc>
          <w:tcPr>
            <w:tcW w:w="1947" w:type="dxa"/>
          </w:tcPr>
          <w:p w14:paraId="332EAB1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10-11</w:t>
            </w:r>
          </w:p>
        </w:tc>
        <w:tc>
          <w:tcPr>
            <w:tcW w:w="2444" w:type="dxa"/>
          </w:tcPr>
          <w:p w14:paraId="2066763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март</w:t>
            </w:r>
          </w:p>
        </w:tc>
        <w:tc>
          <w:tcPr>
            <w:tcW w:w="2176" w:type="dxa"/>
          </w:tcPr>
          <w:p w14:paraId="15D1BBD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526BB234" w14:textId="77777777" w:rsidTr="00D01D83">
        <w:trPr>
          <w:jc w:val="center"/>
        </w:trPr>
        <w:tc>
          <w:tcPr>
            <w:tcW w:w="3784" w:type="dxa"/>
          </w:tcPr>
          <w:p w14:paraId="12F4716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Участие в проекте по ранней профессиональной ориентации «Билет в будущее», участие в открытых уроках «</w:t>
            </w:r>
            <w:proofErr w:type="spellStart"/>
            <w:r w:rsidRPr="008E19C8">
              <w:rPr>
                <w:rFonts w:ascii="Times New Roman" w:eastAsia="Times New Roman" w:hAnsi="Times New Roman"/>
                <w:w w:val="0"/>
                <w:kern w:val="2"/>
                <w:sz w:val="28"/>
                <w:szCs w:val="28"/>
                <w:lang w:eastAsia="ko-KR"/>
              </w:rPr>
              <w:t>Проектория</w:t>
            </w:r>
            <w:proofErr w:type="spellEnd"/>
            <w:r w:rsidRPr="008E19C8">
              <w:rPr>
                <w:rFonts w:ascii="Times New Roman" w:eastAsia="Times New Roman" w:hAnsi="Times New Roman"/>
                <w:w w:val="0"/>
                <w:kern w:val="2"/>
                <w:sz w:val="28"/>
                <w:szCs w:val="28"/>
                <w:lang w:eastAsia="ko-KR"/>
              </w:rPr>
              <w:t xml:space="preserve">»  </w:t>
            </w:r>
          </w:p>
        </w:tc>
        <w:tc>
          <w:tcPr>
            <w:tcW w:w="1947" w:type="dxa"/>
          </w:tcPr>
          <w:p w14:paraId="46AE9BC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8-11</w:t>
            </w:r>
          </w:p>
        </w:tc>
        <w:tc>
          <w:tcPr>
            <w:tcW w:w="2444" w:type="dxa"/>
          </w:tcPr>
          <w:p w14:paraId="339A558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42D076D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6ED37522" w14:textId="77777777" w:rsidTr="00D01D83">
        <w:trPr>
          <w:jc w:val="center"/>
        </w:trPr>
        <w:tc>
          <w:tcPr>
            <w:tcW w:w="3784" w:type="dxa"/>
          </w:tcPr>
          <w:p w14:paraId="08A0532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Проведение уроков финансовой грамотности</w:t>
            </w:r>
          </w:p>
        </w:tc>
        <w:tc>
          <w:tcPr>
            <w:tcW w:w="1947" w:type="dxa"/>
          </w:tcPr>
          <w:p w14:paraId="09A2C5F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8-11</w:t>
            </w:r>
          </w:p>
        </w:tc>
        <w:tc>
          <w:tcPr>
            <w:tcW w:w="2444" w:type="dxa"/>
          </w:tcPr>
          <w:p w14:paraId="4491D43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По отдельному плану</w:t>
            </w:r>
          </w:p>
        </w:tc>
        <w:tc>
          <w:tcPr>
            <w:tcW w:w="2176" w:type="dxa"/>
          </w:tcPr>
          <w:p w14:paraId="2988593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0C61F1B3" w14:textId="77777777" w:rsidTr="00D01D83">
        <w:trPr>
          <w:jc w:val="center"/>
        </w:trPr>
        <w:tc>
          <w:tcPr>
            <w:tcW w:w="10351" w:type="dxa"/>
            <w:gridSpan w:val="4"/>
          </w:tcPr>
          <w:p w14:paraId="4141979B"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sz w:val="28"/>
                <w:szCs w:val="28"/>
                <w:lang w:eastAsia="ru-RU"/>
              </w:rPr>
              <w:t>Школьные медиа</w:t>
            </w:r>
          </w:p>
        </w:tc>
      </w:tr>
      <w:tr w:rsidR="001E2F5F" w:rsidRPr="00235786" w14:paraId="2CFC6FFE" w14:textId="77777777" w:rsidTr="00D01D83">
        <w:trPr>
          <w:jc w:val="center"/>
        </w:trPr>
        <w:tc>
          <w:tcPr>
            <w:tcW w:w="10351" w:type="dxa"/>
            <w:gridSpan w:val="4"/>
          </w:tcPr>
          <w:p w14:paraId="2482121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 xml:space="preserve">Общие мероприятия для всех уровней образования </w:t>
            </w:r>
          </w:p>
        </w:tc>
      </w:tr>
      <w:tr w:rsidR="001E2F5F" w:rsidRPr="008E19C8" w14:paraId="2620E6CD" w14:textId="77777777" w:rsidTr="00D01D83">
        <w:trPr>
          <w:jc w:val="center"/>
        </w:trPr>
        <w:tc>
          <w:tcPr>
            <w:tcW w:w="3784" w:type="dxa"/>
          </w:tcPr>
          <w:p w14:paraId="6B613E3C"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0C9D714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Класс</w:t>
            </w:r>
          </w:p>
        </w:tc>
        <w:tc>
          <w:tcPr>
            <w:tcW w:w="2444" w:type="dxa"/>
          </w:tcPr>
          <w:p w14:paraId="0F0F2615"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5334A814"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8E19C8" w14:paraId="28D20BE4" w14:textId="77777777" w:rsidTr="00D01D83">
        <w:trPr>
          <w:jc w:val="center"/>
        </w:trPr>
        <w:tc>
          <w:tcPr>
            <w:tcW w:w="3784" w:type="dxa"/>
          </w:tcPr>
          <w:p w14:paraId="574310A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Выпуск фото-аудио версии газеты «Кадетский вестник», посвящённой Дню учителя</w:t>
            </w:r>
          </w:p>
        </w:tc>
        <w:tc>
          <w:tcPr>
            <w:tcW w:w="1947" w:type="dxa"/>
          </w:tcPr>
          <w:p w14:paraId="42E2A9C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0C97888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2C5DE2C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4E12AC61" w14:textId="77777777" w:rsidTr="00D01D83">
        <w:trPr>
          <w:jc w:val="center"/>
        </w:trPr>
        <w:tc>
          <w:tcPr>
            <w:tcW w:w="3784" w:type="dxa"/>
          </w:tcPr>
          <w:p w14:paraId="1D1EFFA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Выпуск видео новостей Кадет ТВ</w:t>
            </w:r>
          </w:p>
        </w:tc>
        <w:tc>
          <w:tcPr>
            <w:tcW w:w="1947" w:type="dxa"/>
          </w:tcPr>
          <w:p w14:paraId="49414FC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699E570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7A7DFAF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42503CBD" w14:textId="77777777" w:rsidTr="00D01D83">
        <w:trPr>
          <w:jc w:val="center"/>
        </w:trPr>
        <w:tc>
          <w:tcPr>
            <w:tcW w:w="3784" w:type="dxa"/>
          </w:tcPr>
          <w:p w14:paraId="3D6BD17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Выпуск газеты «Кадетский вестник» в фото-аудио формате, посвящённый Дню матери</w:t>
            </w:r>
          </w:p>
        </w:tc>
        <w:tc>
          <w:tcPr>
            <w:tcW w:w="1947" w:type="dxa"/>
          </w:tcPr>
          <w:p w14:paraId="6C4EAB7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21152F7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44CB322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0DEB8313" w14:textId="77777777" w:rsidTr="00D01D83">
        <w:trPr>
          <w:jc w:val="center"/>
        </w:trPr>
        <w:tc>
          <w:tcPr>
            <w:tcW w:w="3784" w:type="dxa"/>
          </w:tcPr>
          <w:p w14:paraId="1B37037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Съёмка   и   монтаж новогоднего праздничного музыкального поздравления к Новому году и Рождеству</w:t>
            </w:r>
          </w:p>
        </w:tc>
        <w:tc>
          <w:tcPr>
            <w:tcW w:w="1947" w:type="dxa"/>
          </w:tcPr>
          <w:p w14:paraId="288BC54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151C8D6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0369D3B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1C5C4897" w14:textId="77777777" w:rsidTr="00D01D83">
        <w:trPr>
          <w:jc w:val="center"/>
        </w:trPr>
        <w:tc>
          <w:tcPr>
            <w:tcW w:w="3784" w:type="dxa"/>
          </w:tcPr>
          <w:p w14:paraId="1F102BD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Съёмка поздравительных </w:t>
            </w:r>
            <w:r w:rsidRPr="008E19C8">
              <w:rPr>
                <w:rFonts w:ascii="Times New Roman" w:eastAsia="Times New Roman" w:hAnsi="Times New Roman"/>
                <w:w w:val="0"/>
                <w:kern w:val="2"/>
                <w:sz w:val="28"/>
                <w:szCs w:val="28"/>
                <w:lang w:eastAsia="ko-KR"/>
              </w:rPr>
              <w:lastRenderedPageBreak/>
              <w:t>открыток к празднику 8 марта</w:t>
            </w:r>
          </w:p>
        </w:tc>
        <w:tc>
          <w:tcPr>
            <w:tcW w:w="1947" w:type="dxa"/>
          </w:tcPr>
          <w:p w14:paraId="4A6EE34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lastRenderedPageBreak/>
              <w:t>1-11</w:t>
            </w:r>
          </w:p>
        </w:tc>
        <w:tc>
          <w:tcPr>
            <w:tcW w:w="2444" w:type="dxa"/>
          </w:tcPr>
          <w:p w14:paraId="1B12AEA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март</w:t>
            </w:r>
          </w:p>
        </w:tc>
        <w:tc>
          <w:tcPr>
            <w:tcW w:w="2176" w:type="dxa"/>
          </w:tcPr>
          <w:p w14:paraId="36C41B6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w:t>
            </w:r>
            <w:r w:rsidRPr="008E19C8">
              <w:rPr>
                <w:rFonts w:ascii="Times New Roman" w:eastAsia="Times New Roman" w:hAnsi="Times New Roman"/>
                <w:w w:val="0"/>
                <w:kern w:val="2"/>
                <w:sz w:val="28"/>
                <w:szCs w:val="28"/>
                <w:lang w:eastAsia="ko-KR"/>
              </w:rPr>
              <w:lastRenderedPageBreak/>
              <w:t>организатор</w:t>
            </w:r>
          </w:p>
        </w:tc>
      </w:tr>
      <w:tr w:rsidR="001E2F5F" w:rsidRPr="008E19C8" w14:paraId="68F174C2" w14:textId="77777777" w:rsidTr="00D01D83">
        <w:trPr>
          <w:jc w:val="center"/>
        </w:trPr>
        <w:tc>
          <w:tcPr>
            <w:tcW w:w="3784" w:type="dxa"/>
          </w:tcPr>
          <w:p w14:paraId="1B597A3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bCs/>
                <w:kern w:val="2"/>
                <w:sz w:val="28"/>
                <w:szCs w:val="28"/>
                <w:lang w:eastAsia="ko-KR"/>
              </w:rPr>
              <w:t>Конкурс создателей социальной рекламы и антирекламы</w:t>
            </w:r>
          </w:p>
        </w:tc>
        <w:tc>
          <w:tcPr>
            <w:tcW w:w="1947" w:type="dxa"/>
          </w:tcPr>
          <w:p w14:paraId="52B31E2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3C9957A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61C54B9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w:t>
            </w:r>
          </w:p>
        </w:tc>
      </w:tr>
      <w:tr w:rsidR="001E2F5F" w:rsidRPr="008E19C8" w14:paraId="6A793838" w14:textId="77777777" w:rsidTr="00D01D83">
        <w:trPr>
          <w:jc w:val="center"/>
        </w:trPr>
        <w:tc>
          <w:tcPr>
            <w:tcW w:w="10351" w:type="dxa"/>
            <w:gridSpan w:val="4"/>
          </w:tcPr>
          <w:p w14:paraId="12192A52"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sz w:val="28"/>
                <w:szCs w:val="28"/>
                <w:lang w:eastAsia="ru-RU"/>
              </w:rPr>
              <w:t>Организация предметно-эстетической среды</w:t>
            </w:r>
          </w:p>
        </w:tc>
      </w:tr>
      <w:tr w:rsidR="001E2F5F" w:rsidRPr="008E19C8" w14:paraId="28C2A57F" w14:textId="77777777" w:rsidTr="00D01D83">
        <w:trPr>
          <w:jc w:val="center"/>
        </w:trPr>
        <w:tc>
          <w:tcPr>
            <w:tcW w:w="3784" w:type="dxa"/>
          </w:tcPr>
          <w:p w14:paraId="476EB188"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7C9D8B8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Класс</w:t>
            </w:r>
          </w:p>
        </w:tc>
        <w:tc>
          <w:tcPr>
            <w:tcW w:w="2444" w:type="dxa"/>
          </w:tcPr>
          <w:p w14:paraId="42FF24DE"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51363CAD"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235786" w14:paraId="7D3F7B9D" w14:textId="77777777" w:rsidTr="00D01D83">
        <w:trPr>
          <w:jc w:val="center"/>
        </w:trPr>
        <w:tc>
          <w:tcPr>
            <w:tcW w:w="10351" w:type="dxa"/>
            <w:gridSpan w:val="4"/>
          </w:tcPr>
          <w:p w14:paraId="4E53BB26"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w w:val="0"/>
                <w:kern w:val="2"/>
                <w:sz w:val="28"/>
                <w:szCs w:val="28"/>
                <w:lang w:eastAsia="ko-KR"/>
              </w:rPr>
              <w:t>Общие мероприятия для всех уровней образования</w:t>
            </w:r>
          </w:p>
        </w:tc>
      </w:tr>
      <w:tr w:rsidR="001E2F5F" w:rsidRPr="008E19C8" w14:paraId="60D561BE" w14:textId="77777777" w:rsidTr="00D01D83">
        <w:trPr>
          <w:jc w:val="center"/>
        </w:trPr>
        <w:tc>
          <w:tcPr>
            <w:tcW w:w="3784" w:type="dxa"/>
          </w:tcPr>
          <w:p w14:paraId="07763BF0"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Фестиваль музыкального поздравления с Днём Учителя</w:t>
            </w:r>
          </w:p>
        </w:tc>
        <w:tc>
          <w:tcPr>
            <w:tcW w:w="1947" w:type="dxa"/>
          </w:tcPr>
          <w:p w14:paraId="5DE60A1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5D1D7B5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октябрь</w:t>
            </w:r>
          </w:p>
        </w:tc>
        <w:tc>
          <w:tcPr>
            <w:tcW w:w="2176" w:type="dxa"/>
          </w:tcPr>
          <w:p w14:paraId="4F112C1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3E864A34" w14:textId="77777777" w:rsidTr="00D01D83">
        <w:trPr>
          <w:jc w:val="center"/>
        </w:trPr>
        <w:tc>
          <w:tcPr>
            <w:tcW w:w="3784" w:type="dxa"/>
          </w:tcPr>
          <w:p w14:paraId="7513ABBC"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 xml:space="preserve">Проведение  праздника, посвящённого Дню матери в клубе «Берегиня» в формате </w:t>
            </w:r>
          </w:p>
          <w:p w14:paraId="0EB032D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 Интересные люди у нас в гостях»</w:t>
            </w:r>
          </w:p>
        </w:tc>
        <w:tc>
          <w:tcPr>
            <w:tcW w:w="1947" w:type="dxa"/>
          </w:tcPr>
          <w:p w14:paraId="189B89D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2204FE17"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ноябрь</w:t>
            </w:r>
          </w:p>
        </w:tc>
        <w:tc>
          <w:tcPr>
            <w:tcW w:w="2176" w:type="dxa"/>
          </w:tcPr>
          <w:p w14:paraId="3494762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00CA153C" w14:textId="77777777" w:rsidTr="00D01D83">
        <w:trPr>
          <w:jc w:val="center"/>
        </w:trPr>
        <w:tc>
          <w:tcPr>
            <w:tcW w:w="3784" w:type="dxa"/>
          </w:tcPr>
          <w:p w14:paraId="40D98D0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sz w:val="28"/>
                <w:szCs w:val="28"/>
                <w:lang w:eastAsia="ru-RU"/>
              </w:rPr>
              <w:t>Конкурс новогодних фотозон у кабинетов «В последний миг декабря»</w:t>
            </w:r>
          </w:p>
        </w:tc>
        <w:tc>
          <w:tcPr>
            <w:tcW w:w="1947" w:type="dxa"/>
          </w:tcPr>
          <w:p w14:paraId="7503FAB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34B7238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декабрь</w:t>
            </w:r>
          </w:p>
        </w:tc>
        <w:tc>
          <w:tcPr>
            <w:tcW w:w="2176" w:type="dxa"/>
          </w:tcPr>
          <w:p w14:paraId="70DA465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Педагог-организатор</w:t>
            </w:r>
          </w:p>
        </w:tc>
      </w:tr>
      <w:tr w:rsidR="001E2F5F" w:rsidRPr="008E19C8" w14:paraId="20E64759" w14:textId="77777777" w:rsidTr="00D01D83">
        <w:trPr>
          <w:jc w:val="center"/>
        </w:trPr>
        <w:tc>
          <w:tcPr>
            <w:tcW w:w="3784" w:type="dxa"/>
          </w:tcPr>
          <w:p w14:paraId="639D622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bCs/>
                <w:kern w:val="2"/>
                <w:sz w:val="28"/>
                <w:szCs w:val="28"/>
                <w:lang w:eastAsia="ko-KR"/>
              </w:rPr>
              <w:t>Проект «Зеленый двор» (выращивание школьниками рассады цветов на подоконниках в классе, уход за растениями)</w:t>
            </w:r>
          </w:p>
        </w:tc>
        <w:tc>
          <w:tcPr>
            <w:tcW w:w="1947" w:type="dxa"/>
          </w:tcPr>
          <w:p w14:paraId="27CB7DB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44A1901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0522BE2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8E19C8" w14:paraId="22B6C949" w14:textId="77777777" w:rsidTr="00D01D83">
        <w:trPr>
          <w:jc w:val="center"/>
        </w:trPr>
        <w:tc>
          <w:tcPr>
            <w:tcW w:w="10351" w:type="dxa"/>
            <w:gridSpan w:val="4"/>
          </w:tcPr>
          <w:p w14:paraId="3D4BDF00"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sz w:val="28"/>
                <w:szCs w:val="28"/>
                <w:lang w:eastAsia="ru-RU"/>
              </w:rPr>
              <w:t>Работа с родителями</w:t>
            </w:r>
          </w:p>
        </w:tc>
      </w:tr>
      <w:tr w:rsidR="001E2F5F" w:rsidRPr="008E19C8" w14:paraId="2BB41578" w14:textId="77777777" w:rsidTr="00D01D83">
        <w:trPr>
          <w:jc w:val="center"/>
        </w:trPr>
        <w:tc>
          <w:tcPr>
            <w:tcW w:w="3784" w:type="dxa"/>
          </w:tcPr>
          <w:p w14:paraId="5954B788"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Название мероприятия</w:t>
            </w:r>
          </w:p>
        </w:tc>
        <w:tc>
          <w:tcPr>
            <w:tcW w:w="1947" w:type="dxa"/>
          </w:tcPr>
          <w:p w14:paraId="2211B739"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Класс</w:t>
            </w:r>
          </w:p>
        </w:tc>
        <w:tc>
          <w:tcPr>
            <w:tcW w:w="2444" w:type="dxa"/>
          </w:tcPr>
          <w:p w14:paraId="1CAEBEE1"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Дата</w:t>
            </w:r>
          </w:p>
        </w:tc>
        <w:tc>
          <w:tcPr>
            <w:tcW w:w="2176" w:type="dxa"/>
          </w:tcPr>
          <w:p w14:paraId="76DD87E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b/>
                <w:w w:val="0"/>
                <w:kern w:val="2"/>
                <w:sz w:val="28"/>
                <w:szCs w:val="28"/>
                <w:lang w:eastAsia="ko-KR"/>
              </w:rPr>
              <w:t>Ответственный</w:t>
            </w:r>
          </w:p>
        </w:tc>
      </w:tr>
      <w:tr w:rsidR="001E2F5F" w:rsidRPr="008E19C8" w14:paraId="0D35ECBC" w14:textId="77777777" w:rsidTr="00D01D83">
        <w:trPr>
          <w:jc w:val="center"/>
        </w:trPr>
        <w:tc>
          <w:tcPr>
            <w:tcW w:w="3784" w:type="dxa"/>
          </w:tcPr>
          <w:p w14:paraId="36A86101"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Изучение семей учащихся, положение детей в семье, условий их жизни.</w:t>
            </w:r>
          </w:p>
        </w:tc>
        <w:tc>
          <w:tcPr>
            <w:tcW w:w="1947" w:type="dxa"/>
          </w:tcPr>
          <w:p w14:paraId="749E36F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74B0304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2639A9D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8E19C8" w14:paraId="39A3A40B" w14:textId="77777777" w:rsidTr="00D01D83">
        <w:trPr>
          <w:jc w:val="center"/>
        </w:trPr>
        <w:tc>
          <w:tcPr>
            <w:tcW w:w="3784" w:type="dxa"/>
          </w:tcPr>
          <w:p w14:paraId="68C7A849"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Организация и проведение родительского всеобуча, лектория</w:t>
            </w:r>
          </w:p>
        </w:tc>
        <w:tc>
          <w:tcPr>
            <w:tcW w:w="1947" w:type="dxa"/>
          </w:tcPr>
          <w:p w14:paraId="4E8FD70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7F381D12"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26C0485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8E19C8" w14:paraId="24DD9AA8" w14:textId="77777777" w:rsidTr="00D01D83">
        <w:trPr>
          <w:jc w:val="center"/>
        </w:trPr>
        <w:tc>
          <w:tcPr>
            <w:tcW w:w="3784" w:type="dxa"/>
          </w:tcPr>
          <w:p w14:paraId="55D9188E"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Правовое, психолого- педагогическое просвещение родителей.</w:t>
            </w:r>
          </w:p>
        </w:tc>
        <w:tc>
          <w:tcPr>
            <w:tcW w:w="1947" w:type="dxa"/>
          </w:tcPr>
          <w:p w14:paraId="048FE24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1EE82D0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4C138B8E"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Педагог-психолог</w:t>
            </w:r>
          </w:p>
        </w:tc>
      </w:tr>
      <w:tr w:rsidR="001E2F5F" w:rsidRPr="008E19C8" w14:paraId="30AD661F" w14:textId="77777777" w:rsidTr="00D01D83">
        <w:trPr>
          <w:jc w:val="center"/>
        </w:trPr>
        <w:tc>
          <w:tcPr>
            <w:tcW w:w="3784" w:type="dxa"/>
          </w:tcPr>
          <w:p w14:paraId="6482F13A"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Проведение общешкольных и классных родительских собраний.</w:t>
            </w:r>
          </w:p>
        </w:tc>
        <w:tc>
          <w:tcPr>
            <w:tcW w:w="1947" w:type="dxa"/>
          </w:tcPr>
          <w:p w14:paraId="0E6D21E1"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0BB9661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628F5B46"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8E19C8" w14:paraId="3C17C912" w14:textId="77777777" w:rsidTr="00D01D83">
        <w:trPr>
          <w:jc w:val="center"/>
        </w:trPr>
        <w:tc>
          <w:tcPr>
            <w:tcW w:w="3784" w:type="dxa"/>
          </w:tcPr>
          <w:p w14:paraId="07337700"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Проведение индивидуальных и групповых консультаций.</w:t>
            </w:r>
          </w:p>
        </w:tc>
        <w:tc>
          <w:tcPr>
            <w:tcW w:w="1947" w:type="dxa"/>
          </w:tcPr>
          <w:p w14:paraId="5C68F644"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41BC828B"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77E8E14A"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8E19C8" w14:paraId="05F6BDC8" w14:textId="77777777" w:rsidTr="00D01D83">
        <w:trPr>
          <w:jc w:val="center"/>
        </w:trPr>
        <w:tc>
          <w:tcPr>
            <w:tcW w:w="3784" w:type="dxa"/>
          </w:tcPr>
          <w:p w14:paraId="778994AC"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Привлечение родителей к сот</w:t>
            </w:r>
            <w:r w:rsidRPr="008E19C8">
              <w:rPr>
                <w:rFonts w:ascii="Times New Roman" w:eastAsia="Times New Roman" w:hAnsi="Times New Roman"/>
                <w:sz w:val="28"/>
                <w:szCs w:val="28"/>
                <w:lang w:eastAsia="ru-RU"/>
              </w:rPr>
              <w:lastRenderedPageBreak/>
              <w:t>рудничеству по всем направлениям деятельности, к работе общешкольного родительского комитета</w:t>
            </w:r>
          </w:p>
        </w:tc>
        <w:tc>
          <w:tcPr>
            <w:tcW w:w="1947" w:type="dxa"/>
          </w:tcPr>
          <w:p w14:paraId="7419823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lastRenderedPageBreak/>
              <w:t>1-11</w:t>
            </w:r>
          </w:p>
        </w:tc>
        <w:tc>
          <w:tcPr>
            <w:tcW w:w="2444" w:type="dxa"/>
          </w:tcPr>
          <w:p w14:paraId="11A58260"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1587633C"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 xml:space="preserve">Классные </w:t>
            </w:r>
            <w:r w:rsidRPr="008E19C8">
              <w:rPr>
                <w:rFonts w:ascii="Times New Roman" w:eastAsia="Times New Roman" w:hAnsi="Times New Roman"/>
                <w:w w:val="0"/>
                <w:kern w:val="2"/>
                <w:sz w:val="28"/>
                <w:szCs w:val="28"/>
                <w:lang w:eastAsia="ko-KR"/>
              </w:rPr>
              <w:lastRenderedPageBreak/>
              <w:t>руководители 1-11 классов</w:t>
            </w:r>
          </w:p>
        </w:tc>
      </w:tr>
      <w:tr w:rsidR="001E2F5F" w:rsidRPr="008E19C8" w14:paraId="568227F5" w14:textId="77777777" w:rsidTr="00D01D83">
        <w:trPr>
          <w:jc w:val="center"/>
        </w:trPr>
        <w:tc>
          <w:tcPr>
            <w:tcW w:w="3784" w:type="dxa"/>
          </w:tcPr>
          <w:p w14:paraId="65DB51FC"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Привлечение родителей к проведению рейдов</w:t>
            </w:r>
          </w:p>
        </w:tc>
        <w:tc>
          <w:tcPr>
            <w:tcW w:w="1947" w:type="dxa"/>
          </w:tcPr>
          <w:p w14:paraId="29E51075"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53B51F2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66794CBF"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w:t>
            </w:r>
          </w:p>
        </w:tc>
      </w:tr>
      <w:tr w:rsidR="001E2F5F" w:rsidRPr="008E19C8" w14:paraId="56AF4A0D" w14:textId="77777777" w:rsidTr="00D01D83">
        <w:trPr>
          <w:jc w:val="center"/>
        </w:trPr>
        <w:tc>
          <w:tcPr>
            <w:tcW w:w="3784" w:type="dxa"/>
          </w:tcPr>
          <w:p w14:paraId="5A43C369" w14:textId="77777777" w:rsidR="001E2F5F" w:rsidRPr="008E19C8" w:rsidRDefault="001E2F5F" w:rsidP="001E2F5F">
            <w:pPr>
              <w:widowControl w:val="0"/>
              <w:wordWrap w:val="0"/>
              <w:autoSpaceDE w:val="0"/>
              <w:autoSpaceDN w:val="0"/>
              <w:jc w:val="center"/>
              <w:rPr>
                <w:rFonts w:ascii="Times New Roman" w:eastAsia="Times New Roman" w:hAnsi="Times New Roman"/>
                <w:b/>
                <w:w w:val="0"/>
                <w:kern w:val="2"/>
                <w:sz w:val="28"/>
                <w:szCs w:val="28"/>
                <w:lang w:eastAsia="ko-KR"/>
              </w:rPr>
            </w:pPr>
            <w:r w:rsidRPr="008E19C8">
              <w:rPr>
                <w:rFonts w:ascii="Times New Roman" w:eastAsia="Times New Roman" w:hAnsi="Times New Roman"/>
                <w:sz w:val="28"/>
                <w:szCs w:val="28"/>
                <w:lang w:eastAsia="ru-RU"/>
              </w:rPr>
              <w:t>Участие в традиционных общешкольных праздниках</w:t>
            </w:r>
          </w:p>
        </w:tc>
        <w:tc>
          <w:tcPr>
            <w:tcW w:w="1947" w:type="dxa"/>
          </w:tcPr>
          <w:p w14:paraId="74AC721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16A1486D"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44644B73"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Классные руководители 1-11 классов</w:t>
            </w:r>
          </w:p>
        </w:tc>
      </w:tr>
      <w:tr w:rsidR="001E2F5F" w:rsidRPr="00235786" w14:paraId="20E27979" w14:textId="77777777" w:rsidTr="00D01D83">
        <w:trPr>
          <w:jc w:val="center"/>
        </w:trPr>
        <w:tc>
          <w:tcPr>
            <w:tcW w:w="3784" w:type="dxa"/>
          </w:tcPr>
          <w:p w14:paraId="1DB8B54F" w14:textId="77777777" w:rsidR="001E2F5F" w:rsidRPr="008E19C8" w:rsidRDefault="001E2F5F" w:rsidP="001E2F5F">
            <w:pPr>
              <w:widowControl w:val="0"/>
              <w:wordWrap w:val="0"/>
              <w:autoSpaceDE w:val="0"/>
              <w:autoSpaceDN w:val="0"/>
              <w:jc w:val="center"/>
              <w:rPr>
                <w:rFonts w:ascii="Times New Roman" w:eastAsia="Times New Roman" w:hAnsi="Times New Roman"/>
                <w:sz w:val="28"/>
                <w:szCs w:val="28"/>
                <w:lang w:eastAsia="ru-RU"/>
              </w:rPr>
            </w:pPr>
            <w:r w:rsidRPr="008E19C8">
              <w:rPr>
                <w:rFonts w:ascii="Times New Roman" w:eastAsia="Times New Roman" w:hAnsi="Times New Roman"/>
                <w:sz w:val="28"/>
                <w:szCs w:val="28"/>
                <w:lang w:eastAsia="ru-RU"/>
              </w:rPr>
              <w:t>Проведение диагностических исследований, анкетирование</w:t>
            </w:r>
          </w:p>
        </w:tc>
        <w:tc>
          <w:tcPr>
            <w:tcW w:w="1947" w:type="dxa"/>
          </w:tcPr>
          <w:p w14:paraId="5210505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1-11</w:t>
            </w:r>
          </w:p>
        </w:tc>
        <w:tc>
          <w:tcPr>
            <w:tcW w:w="2444" w:type="dxa"/>
          </w:tcPr>
          <w:p w14:paraId="56E72618"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В течение года</w:t>
            </w:r>
          </w:p>
        </w:tc>
        <w:tc>
          <w:tcPr>
            <w:tcW w:w="2176" w:type="dxa"/>
          </w:tcPr>
          <w:p w14:paraId="7CAD56A9" w14:textId="77777777" w:rsidR="001E2F5F" w:rsidRPr="008E19C8" w:rsidRDefault="001E2F5F" w:rsidP="001E2F5F">
            <w:pPr>
              <w:widowControl w:val="0"/>
              <w:wordWrap w:val="0"/>
              <w:autoSpaceDE w:val="0"/>
              <w:autoSpaceDN w:val="0"/>
              <w:jc w:val="center"/>
              <w:rPr>
                <w:rFonts w:ascii="Times New Roman" w:eastAsia="Times New Roman" w:hAnsi="Times New Roman"/>
                <w:w w:val="0"/>
                <w:kern w:val="2"/>
                <w:sz w:val="28"/>
                <w:szCs w:val="28"/>
                <w:lang w:eastAsia="ko-KR"/>
              </w:rPr>
            </w:pPr>
            <w:r w:rsidRPr="008E19C8">
              <w:rPr>
                <w:rFonts w:ascii="Times New Roman" w:eastAsia="Times New Roman" w:hAnsi="Times New Roman"/>
                <w:w w:val="0"/>
                <w:kern w:val="2"/>
                <w:sz w:val="28"/>
                <w:szCs w:val="28"/>
                <w:lang w:eastAsia="ko-KR"/>
              </w:rPr>
              <w:t>Зам. директора по УВР, педагог-психолог</w:t>
            </w:r>
          </w:p>
        </w:tc>
      </w:tr>
    </w:tbl>
    <w:p w14:paraId="2B5AD5F9" w14:textId="77777777" w:rsidR="001E2F5F" w:rsidRPr="008E19C8" w:rsidRDefault="001E2F5F" w:rsidP="001E2F5F">
      <w:pPr>
        <w:spacing w:before="0" w:beforeAutospacing="0" w:after="0" w:afterAutospacing="0"/>
        <w:rPr>
          <w:rFonts w:ascii="Times New Roman" w:eastAsia="Times New Roman" w:hAnsi="Times New Roman" w:cs="Times New Roman"/>
          <w:sz w:val="28"/>
          <w:szCs w:val="28"/>
          <w:lang w:val="ru-RU" w:eastAsia="ru-RU"/>
        </w:rPr>
      </w:pPr>
    </w:p>
    <w:p w14:paraId="56CF8214" w14:textId="77777777" w:rsidR="001E2F5F" w:rsidRPr="008E19C8" w:rsidRDefault="001E2F5F" w:rsidP="001E2F5F">
      <w:pPr>
        <w:spacing w:before="0" w:beforeAutospacing="0" w:after="0" w:afterAutospacing="0"/>
        <w:rPr>
          <w:rFonts w:ascii="Times New Roman" w:eastAsia="Times New Roman" w:hAnsi="Times New Roman" w:cs="Times New Roman"/>
          <w:sz w:val="28"/>
          <w:szCs w:val="28"/>
          <w:lang w:val="ru-RU" w:eastAsia="ru-RU"/>
        </w:rPr>
      </w:pPr>
    </w:p>
    <w:p w14:paraId="71BE2430" w14:textId="77777777" w:rsidR="001E2F5F" w:rsidRPr="008E19C8" w:rsidRDefault="001E2F5F" w:rsidP="001E2F5F">
      <w:pPr>
        <w:spacing w:before="0" w:beforeAutospacing="0" w:after="0" w:afterAutospacing="0"/>
        <w:rPr>
          <w:rFonts w:ascii="Times New Roman" w:eastAsia="Times New Roman" w:hAnsi="Times New Roman" w:cs="Times New Roman"/>
          <w:sz w:val="28"/>
          <w:szCs w:val="28"/>
          <w:lang w:val="ru-RU" w:eastAsia="ru-RU"/>
        </w:rPr>
      </w:pPr>
    </w:p>
    <w:p w14:paraId="267F26FF" w14:textId="77777777" w:rsidR="001E2F5F" w:rsidRPr="008E19C8" w:rsidRDefault="001E2F5F" w:rsidP="001E2F5F">
      <w:pPr>
        <w:widowControl w:val="0"/>
        <w:tabs>
          <w:tab w:val="left" w:pos="851"/>
        </w:tabs>
        <w:spacing w:before="0" w:beforeAutospacing="0" w:after="0" w:afterAutospacing="0"/>
        <w:ind w:firstLine="709"/>
        <w:jc w:val="both"/>
        <w:rPr>
          <w:rFonts w:ascii="Times New Roman" w:eastAsia="Times New Roman" w:hAnsi="Times New Roman" w:cs="Times New Roman"/>
          <w:b/>
          <w:sz w:val="28"/>
          <w:szCs w:val="28"/>
          <w:lang w:val="ru-RU" w:eastAsia="ru-RU"/>
        </w:rPr>
      </w:pPr>
      <w:r w:rsidRPr="008E19C8">
        <w:rPr>
          <w:rFonts w:ascii="Times New Roman" w:eastAsia="Times New Roman" w:hAnsi="Times New Roman" w:cs="Times New Roman"/>
          <w:b/>
          <w:sz w:val="28"/>
          <w:szCs w:val="28"/>
          <w:lang w:val="ru-RU" w:eastAsia="ru-RU"/>
        </w:rPr>
        <w:t xml:space="preserve">Перечень основных государственных и народных праздников, памятных дат в календарном плане воспитательной работы. </w:t>
      </w:r>
    </w:p>
    <w:p w14:paraId="7707CB4B"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Сентябрь: </w:t>
      </w:r>
    </w:p>
    <w:p w14:paraId="010EE11B" w14:textId="77777777" w:rsidR="001E2F5F" w:rsidRPr="008E19C8" w:rsidRDefault="001E2F5F" w:rsidP="003853D8">
      <w:pPr>
        <w:widowControl w:val="0"/>
        <w:numPr>
          <w:ilvl w:val="0"/>
          <w:numId w:val="31"/>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 сентября: День знаний; </w:t>
      </w:r>
    </w:p>
    <w:p w14:paraId="32DE68CE" w14:textId="77777777" w:rsidR="001E2F5F" w:rsidRPr="008E19C8" w:rsidRDefault="001E2F5F" w:rsidP="003853D8">
      <w:pPr>
        <w:widowControl w:val="0"/>
        <w:numPr>
          <w:ilvl w:val="0"/>
          <w:numId w:val="31"/>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3 сентября: День окончания Второй мировой войны, День солидарности в борьбе с терроризмом.</w:t>
      </w:r>
    </w:p>
    <w:p w14:paraId="19676FD2"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Октябрь: </w:t>
      </w:r>
    </w:p>
    <w:p w14:paraId="3039871F" w14:textId="77777777" w:rsidR="001E2F5F" w:rsidRPr="008E19C8" w:rsidRDefault="001E2F5F" w:rsidP="003853D8">
      <w:pPr>
        <w:widowControl w:val="0"/>
        <w:numPr>
          <w:ilvl w:val="0"/>
          <w:numId w:val="3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1 октября: Международный день пожилых людей;</w:t>
      </w:r>
    </w:p>
    <w:p w14:paraId="2A017875" w14:textId="77777777" w:rsidR="001E2F5F" w:rsidRPr="008E19C8" w:rsidRDefault="001E2F5F" w:rsidP="003853D8">
      <w:pPr>
        <w:widowControl w:val="0"/>
        <w:numPr>
          <w:ilvl w:val="0"/>
          <w:numId w:val="3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4 октября: День защиты животных; </w:t>
      </w:r>
    </w:p>
    <w:p w14:paraId="1576E794" w14:textId="77777777" w:rsidR="001E2F5F" w:rsidRPr="008E19C8" w:rsidRDefault="001E2F5F" w:rsidP="003853D8">
      <w:pPr>
        <w:widowControl w:val="0"/>
        <w:numPr>
          <w:ilvl w:val="0"/>
          <w:numId w:val="3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5 октября: День Учителя; </w:t>
      </w:r>
    </w:p>
    <w:p w14:paraId="0D9EC40A" w14:textId="77777777" w:rsidR="001E2F5F" w:rsidRPr="008E19C8" w:rsidRDefault="001E2F5F" w:rsidP="003853D8">
      <w:pPr>
        <w:widowControl w:val="0"/>
        <w:numPr>
          <w:ilvl w:val="0"/>
          <w:numId w:val="3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Третье воскресенье октября: День отца; </w:t>
      </w:r>
    </w:p>
    <w:p w14:paraId="1ED3765C" w14:textId="77777777" w:rsidR="001E2F5F" w:rsidRPr="008E19C8" w:rsidRDefault="001E2F5F" w:rsidP="003853D8">
      <w:pPr>
        <w:widowControl w:val="0"/>
        <w:numPr>
          <w:ilvl w:val="0"/>
          <w:numId w:val="3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30 октября: День памяти жертв политических репрессий.</w:t>
      </w:r>
    </w:p>
    <w:p w14:paraId="31706487"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Ноябрь: </w:t>
      </w:r>
    </w:p>
    <w:p w14:paraId="3FCD5A9C" w14:textId="77777777" w:rsidR="001E2F5F" w:rsidRPr="008E19C8" w:rsidRDefault="001E2F5F" w:rsidP="003853D8">
      <w:pPr>
        <w:widowControl w:val="0"/>
        <w:numPr>
          <w:ilvl w:val="0"/>
          <w:numId w:val="33"/>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4 ноября: День народного единства.</w:t>
      </w:r>
    </w:p>
    <w:p w14:paraId="4419E069"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Декабрь: </w:t>
      </w:r>
    </w:p>
    <w:p w14:paraId="2FC2F41D"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3 декабря: Международный день инвалидов;</w:t>
      </w:r>
    </w:p>
    <w:p w14:paraId="651BB973"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5 декабря: Битва за Москву, Международный день добровольцев; </w:t>
      </w:r>
    </w:p>
    <w:p w14:paraId="73A66477"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6 декабря: День Александра Невского; </w:t>
      </w:r>
    </w:p>
    <w:p w14:paraId="51691474"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9 декабря: День Героев Отечества; </w:t>
      </w:r>
    </w:p>
    <w:p w14:paraId="47427D48"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10 декабря: День прав человека; </w:t>
      </w:r>
    </w:p>
    <w:p w14:paraId="5CCD1682"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12 декабря: День Конституции Российской Федерации; </w:t>
      </w:r>
    </w:p>
    <w:p w14:paraId="42E573E2" w14:textId="77777777" w:rsidR="001E2F5F" w:rsidRPr="008E19C8" w:rsidRDefault="001E2F5F" w:rsidP="003853D8">
      <w:pPr>
        <w:widowControl w:val="0"/>
        <w:numPr>
          <w:ilvl w:val="0"/>
          <w:numId w:val="34"/>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27 декабря: День спасателя.</w:t>
      </w:r>
    </w:p>
    <w:p w14:paraId="779B8C33"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Январь: </w:t>
      </w:r>
    </w:p>
    <w:p w14:paraId="255E7E55" w14:textId="77777777" w:rsidR="001E2F5F" w:rsidRPr="008E19C8" w:rsidRDefault="001E2F5F" w:rsidP="003853D8">
      <w:pPr>
        <w:widowControl w:val="0"/>
        <w:numPr>
          <w:ilvl w:val="0"/>
          <w:numId w:val="35"/>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 января: Новый год; </w:t>
      </w:r>
    </w:p>
    <w:p w14:paraId="35215BD2" w14:textId="77777777" w:rsidR="001E2F5F" w:rsidRPr="008E19C8" w:rsidRDefault="001E2F5F" w:rsidP="003853D8">
      <w:pPr>
        <w:widowControl w:val="0"/>
        <w:numPr>
          <w:ilvl w:val="0"/>
          <w:numId w:val="35"/>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7 января: Рождество Христово;</w:t>
      </w:r>
    </w:p>
    <w:p w14:paraId="5BCC5211" w14:textId="77777777" w:rsidR="001E2F5F" w:rsidRPr="008E19C8" w:rsidRDefault="001E2F5F" w:rsidP="003853D8">
      <w:pPr>
        <w:widowControl w:val="0"/>
        <w:numPr>
          <w:ilvl w:val="0"/>
          <w:numId w:val="35"/>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25 января: «Татьянин день» (праздник студентов);</w:t>
      </w:r>
    </w:p>
    <w:p w14:paraId="48753AA8" w14:textId="77777777" w:rsidR="001E2F5F" w:rsidRPr="008E19C8" w:rsidRDefault="001E2F5F" w:rsidP="003853D8">
      <w:pPr>
        <w:widowControl w:val="0"/>
        <w:numPr>
          <w:ilvl w:val="0"/>
          <w:numId w:val="35"/>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lastRenderedPageBreak/>
        <w:t>27 января: День снятия блокады Ленинграда.</w:t>
      </w:r>
    </w:p>
    <w:p w14:paraId="545808C3"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Февраль: </w:t>
      </w:r>
    </w:p>
    <w:p w14:paraId="5054F07D" w14:textId="77777777" w:rsidR="001E2F5F" w:rsidRPr="008E19C8" w:rsidRDefault="001E2F5F" w:rsidP="003853D8">
      <w:pPr>
        <w:widowControl w:val="0"/>
        <w:numPr>
          <w:ilvl w:val="0"/>
          <w:numId w:val="36"/>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2 февраля: День воинской славы России; </w:t>
      </w:r>
    </w:p>
    <w:p w14:paraId="659AC878" w14:textId="77777777" w:rsidR="001E2F5F" w:rsidRPr="008E19C8" w:rsidRDefault="001E2F5F" w:rsidP="003853D8">
      <w:pPr>
        <w:widowControl w:val="0"/>
        <w:numPr>
          <w:ilvl w:val="0"/>
          <w:numId w:val="36"/>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8 февраля: День русской науки;</w:t>
      </w:r>
    </w:p>
    <w:p w14:paraId="7E09945B" w14:textId="77777777" w:rsidR="001E2F5F" w:rsidRPr="008E19C8" w:rsidRDefault="001E2F5F" w:rsidP="003853D8">
      <w:pPr>
        <w:widowControl w:val="0"/>
        <w:numPr>
          <w:ilvl w:val="0"/>
          <w:numId w:val="36"/>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21 февраля: Международный день родного языка; </w:t>
      </w:r>
    </w:p>
    <w:p w14:paraId="508D756C" w14:textId="77777777" w:rsidR="001E2F5F" w:rsidRPr="008E19C8" w:rsidRDefault="001E2F5F" w:rsidP="003853D8">
      <w:pPr>
        <w:widowControl w:val="0"/>
        <w:numPr>
          <w:ilvl w:val="0"/>
          <w:numId w:val="36"/>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23 февраля: День защитника Отечества.</w:t>
      </w:r>
    </w:p>
    <w:p w14:paraId="5DDE8E91"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Март: </w:t>
      </w:r>
    </w:p>
    <w:p w14:paraId="3E1044D1" w14:textId="77777777" w:rsidR="001E2F5F" w:rsidRPr="008E19C8" w:rsidRDefault="001E2F5F" w:rsidP="003853D8">
      <w:pPr>
        <w:widowControl w:val="0"/>
        <w:numPr>
          <w:ilvl w:val="0"/>
          <w:numId w:val="37"/>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8 марта: Международный женский день; </w:t>
      </w:r>
    </w:p>
    <w:p w14:paraId="112CCE3C" w14:textId="77777777" w:rsidR="001E2F5F" w:rsidRPr="008E19C8" w:rsidRDefault="001E2F5F" w:rsidP="003853D8">
      <w:pPr>
        <w:widowControl w:val="0"/>
        <w:numPr>
          <w:ilvl w:val="0"/>
          <w:numId w:val="37"/>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18 марта: День воссоединения Крыма с Россией.</w:t>
      </w:r>
    </w:p>
    <w:p w14:paraId="7EF09222"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Апрель: </w:t>
      </w:r>
    </w:p>
    <w:p w14:paraId="6E232759" w14:textId="77777777" w:rsidR="001E2F5F" w:rsidRPr="008E19C8" w:rsidRDefault="001E2F5F" w:rsidP="003853D8">
      <w:pPr>
        <w:widowControl w:val="0"/>
        <w:numPr>
          <w:ilvl w:val="0"/>
          <w:numId w:val="38"/>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12 апреля: День космонавтики.</w:t>
      </w:r>
    </w:p>
    <w:p w14:paraId="55A96B0E"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Май: </w:t>
      </w:r>
    </w:p>
    <w:p w14:paraId="5F7CDD50" w14:textId="77777777" w:rsidR="001E2F5F" w:rsidRPr="008E19C8" w:rsidRDefault="001E2F5F" w:rsidP="003853D8">
      <w:pPr>
        <w:widowControl w:val="0"/>
        <w:numPr>
          <w:ilvl w:val="0"/>
          <w:numId w:val="39"/>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1 мая: Праздник Весны и Труда;</w:t>
      </w:r>
    </w:p>
    <w:p w14:paraId="54432F1C" w14:textId="77777777" w:rsidR="001E2F5F" w:rsidRPr="008E19C8" w:rsidRDefault="001E2F5F" w:rsidP="003853D8">
      <w:pPr>
        <w:widowControl w:val="0"/>
        <w:numPr>
          <w:ilvl w:val="0"/>
          <w:numId w:val="39"/>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9 мая: День Победы; </w:t>
      </w:r>
    </w:p>
    <w:p w14:paraId="30733857" w14:textId="77777777" w:rsidR="001E2F5F" w:rsidRPr="008E19C8" w:rsidRDefault="001E2F5F" w:rsidP="003853D8">
      <w:pPr>
        <w:widowControl w:val="0"/>
        <w:numPr>
          <w:ilvl w:val="0"/>
          <w:numId w:val="39"/>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24 мая: День славянской письменности и культуры.</w:t>
      </w:r>
    </w:p>
    <w:p w14:paraId="4F451C0D"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Июнь: </w:t>
      </w:r>
    </w:p>
    <w:p w14:paraId="2951EC46"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 июня: Международный день защиты детей; </w:t>
      </w:r>
    </w:p>
    <w:p w14:paraId="46E21332"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5 июня: День эколога; </w:t>
      </w:r>
    </w:p>
    <w:p w14:paraId="6A072FDE"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6 июня: Пушкинский день России; </w:t>
      </w:r>
    </w:p>
    <w:p w14:paraId="30C43529"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12 июня: День России; </w:t>
      </w:r>
    </w:p>
    <w:p w14:paraId="723833BE"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22 июня: День памяти и скорби; </w:t>
      </w:r>
    </w:p>
    <w:p w14:paraId="7125F5A8" w14:textId="77777777" w:rsidR="001E2F5F" w:rsidRPr="008E19C8" w:rsidRDefault="001E2F5F" w:rsidP="003853D8">
      <w:pPr>
        <w:widowControl w:val="0"/>
        <w:numPr>
          <w:ilvl w:val="0"/>
          <w:numId w:val="40"/>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27 июня: День молодёжи.</w:t>
      </w:r>
    </w:p>
    <w:p w14:paraId="584E3520"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Июль: </w:t>
      </w:r>
    </w:p>
    <w:p w14:paraId="4B58F9A5" w14:textId="77777777" w:rsidR="001E2F5F" w:rsidRPr="008E19C8" w:rsidRDefault="001E2F5F" w:rsidP="003853D8">
      <w:pPr>
        <w:widowControl w:val="0"/>
        <w:numPr>
          <w:ilvl w:val="0"/>
          <w:numId w:val="41"/>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8 июля: День семьи, любви и верности.</w:t>
      </w:r>
    </w:p>
    <w:p w14:paraId="2F6E13CC" w14:textId="77777777" w:rsidR="001E2F5F" w:rsidRPr="008E19C8" w:rsidRDefault="001E2F5F" w:rsidP="001E2F5F">
      <w:pPr>
        <w:widowControl w:val="0"/>
        <w:tabs>
          <w:tab w:val="left" w:pos="993"/>
        </w:tabs>
        <w:spacing w:before="0" w:beforeAutospacing="0" w:after="0" w:afterAutospacing="0"/>
        <w:ind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 xml:space="preserve">Август: </w:t>
      </w:r>
    </w:p>
    <w:p w14:paraId="2CFA3F52" w14:textId="77777777" w:rsidR="001E2F5F" w:rsidRPr="008E19C8" w:rsidRDefault="001E2F5F" w:rsidP="003853D8">
      <w:pPr>
        <w:widowControl w:val="0"/>
        <w:numPr>
          <w:ilvl w:val="0"/>
          <w:numId w:val="42"/>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8E19C8">
        <w:rPr>
          <w:rFonts w:ascii="Times New Roman" w:eastAsia="Times New Roman" w:hAnsi="Times New Roman" w:cs="Times New Roman"/>
          <w:sz w:val="28"/>
          <w:szCs w:val="28"/>
          <w:lang w:val="ru-RU" w:eastAsia="ru-RU"/>
        </w:rPr>
        <w:t>22 августа: День Государственного флага Российской Федерации;</w:t>
      </w:r>
    </w:p>
    <w:p w14:paraId="175BE7D6" w14:textId="77777777" w:rsidR="001E2F5F" w:rsidRPr="008E19C8" w:rsidRDefault="001E2F5F" w:rsidP="003853D8">
      <w:pPr>
        <w:widowControl w:val="0"/>
        <w:numPr>
          <w:ilvl w:val="0"/>
          <w:numId w:val="42"/>
        </w:numPr>
        <w:tabs>
          <w:tab w:val="left" w:pos="993"/>
        </w:tabs>
        <w:spacing w:before="0" w:beforeAutospacing="0" w:after="0" w:afterAutospacing="0"/>
        <w:ind w:left="0" w:firstLine="709"/>
        <w:jc w:val="both"/>
        <w:rPr>
          <w:rFonts w:ascii="Times New Roman" w:eastAsia="Times New Roman" w:hAnsi="Times New Roman" w:cs="Times New Roman"/>
          <w:i/>
          <w:sz w:val="28"/>
          <w:szCs w:val="28"/>
          <w:lang w:val="ru-RU" w:eastAsia="ru-RU"/>
        </w:rPr>
      </w:pPr>
      <w:r w:rsidRPr="008E19C8">
        <w:rPr>
          <w:rFonts w:ascii="Times New Roman" w:eastAsia="Times New Roman" w:hAnsi="Times New Roman" w:cs="Times New Roman"/>
          <w:sz w:val="28"/>
          <w:szCs w:val="28"/>
          <w:lang w:val="ru-RU" w:eastAsia="ru-RU"/>
        </w:rPr>
        <w:t>25 августа: День воинской славы России.</w:t>
      </w:r>
    </w:p>
    <w:p w14:paraId="3BD9B550" w14:textId="77777777" w:rsidR="00C53D3D" w:rsidRPr="008E19C8" w:rsidRDefault="00C53D3D" w:rsidP="001E2F5F">
      <w:pPr>
        <w:spacing w:before="0" w:beforeAutospacing="0" w:after="0" w:afterAutospacing="0"/>
        <w:rPr>
          <w:rFonts w:ascii="Times New Roman" w:hAnsi="Times New Roman" w:cs="Times New Roman"/>
          <w:sz w:val="28"/>
          <w:szCs w:val="28"/>
          <w:lang w:val="ru-RU"/>
        </w:rPr>
      </w:pPr>
    </w:p>
    <w:sectPr w:rsidR="00C53D3D" w:rsidRPr="008E19C8" w:rsidSect="003447A6">
      <w:footerReference w:type="default" r:id="rId7"/>
      <w:pgSz w:w="11907" w:h="16839"/>
      <w:pgMar w:top="1440" w:right="1440" w:bottom="1440"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71E3" w14:textId="77777777" w:rsidR="00AE783A" w:rsidRDefault="00AE783A" w:rsidP="0067586E">
      <w:pPr>
        <w:spacing w:before="0" w:after="0"/>
      </w:pPr>
      <w:r>
        <w:separator/>
      </w:r>
    </w:p>
  </w:endnote>
  <w:endnote w:type="continuationSeparator" w:id="0">
    <w:p w14:paraId="5C259541" w14:textId="77777777" w:rsidR="00AE783A" w:rsidRDefault="00AE783A" w:rsidP="006758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DejaVu Sans">
    <w:charset w:val="CC"/>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084682"/>
      <w:docPartObj>
        <w:docPartGallery w:val="Page Numbers (Bottom of Page)"/>
        <w:docPartUnique/>
      </w:docPartObj>
    </w:sdtPr>
    <w:sdtEndPr/>
    <w:sdtContent>
      <w:p w14:paraId="62D4F06C" w14:textId="77777777" w:rsidR="00D746B4" w:rsidRDefault="00D746B4">
        <w:pPr>
          <w:pStyle w:val="a8"/>
          <w:jc w:val="center"/>
        </w:pPr>
        <w:r>
          <w:fldChar w:fldCharType="begin"/>
        </w:r>
        <w:r>
          <w:instrText>PAGE   \* MERGEFORMAT</w:instrText>
        </w:r>
        <w:r>
          <w:fldChar w:fldCharType="separate"/>
        </w:r>
        <w:r w:rsidR="003447A6" w:rsidRPr="003447A6">
          <w:rPr>
            <w:noProof/>
            <w:lang w:val="ru-RU"/>
          </w:rPr>
          <w:t>2</w:t>
        </w:r>
        <w:r>
          <w:fldChar w:fldCharType="end"/>
        </w:r>
      </w:p>
    </w:sdtContent>
  </w:sdt>
  <w:p w14:paraId="1E183E19" w14:textId="77777777" w:rsidR="00D746B4" w:rsidRDefault="00D746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00F6" w14:textId="77777777" w:rsidR="00AE783A" w:rsidRDefault="00AE783A" w:rsidP="0067586E">
      <w:pPr>
        <w:spacing w:before="0" w:after="0"/>
      </w:pPr>
      <w:r>
        <w:separator/>
      </w:r>
    </w:p>
  </w:footnote>
  <w:footnote w:type="continuationSeparator" w:id="0">
    <w:p w14:paraId="604D6A6A" w14:textId="77777777" w:rsidR="00AE783A" w:rsidRDefault="00AE783A" w:rsidP="006758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5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E17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82D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7A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BC76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A29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770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170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1C000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4BA37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320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E1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73571"/>
    <w:multiLevelType w:val="hybridMultilevel"/>
    <w:tmpl w:val="FB80136A"/>
    <w:lvl w:ilvl="0" w:tplc="FF2E43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DA01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757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60B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2FC01C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46401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A4E54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4B5707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F57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0636BE"/>
    <w:multiLevelType w:val="hybridMultilevel"/>
    <w:tmpl w:val="3F80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3061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5A1529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2B4B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61C16D03"/>
    <w:multiLevelType w:val="hybridMultilevel"/>
    <w:tmpl w:val="39640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8235C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15:restartNumberingAfterBreak="0">
    <w:nsid w:val="6D581C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6949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3" w15:restartNumberingAfterBreak="0">
    <w:nsid w:val="7C6D2A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7A7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9"/>
  </w:num>
  <w:num w:numId="4">
    <w:abstractNumId w:val="0"/>
  </w:num>
  <w:num w:numId="5">
    <w:abstractNumId w:val="4"/>
  </w:num>
  <w:num w:numId="6">
    <w:abstractNumId w:val="2"/>
  </w:num>
  <w:num w:numId="7">
    <w:abstractNumId w:val="15"/>
  </w:num>
  <w:num w:numId="8">
    <w:abstractNumId w:val="17"/>
  </w:num>
  <w:num w:numId="9">
    <w:abstractNumId w:val="18"/>
  </w:num>
  <w:num w:numId="10">
    <w:abstractNumId w:val="26"/>
  </w:num>
  <w:num w:numId="11">
    <w:abstractNumId w:val="34"/>
  </w:num>
  <w:num w:numId="12">
    <w:abstractNumId w:val="6"/>
  </w:num>
  <w:num w:numId="13">
    <w:abstractNumId w:val="29"/>
  </w:num>
  <w:num w:numId="14">
    <w:abstractNumId w:val="33"/>
  </w:num>
  <w:num w:numId="15">
    <w:abstractNumId w:val="40"/>
  </w:num>
  <w:num w:numId="16">
    <w:abstractNumId w:val="3"/>
  </w:num>
  <w:num w:numId="17">
    <w:abstractNumId w:val="11"/>
  </w:num>
  <w:num w:numId="18">
    <w:abstractNumId w:val="44"/>
  </w:num>
  <w:num w:numId="19">
    <w:abstractNumId w:val="41"/>
  </w:num>
  <w:num w:numId="20">
    <w:abstractNumId w:val="9"/>
  </w:num>
  <w:num w:numId="21">
    <w:abstractNumId w:val="43"/>
  </w:num>
  <w:num w:numId="22">
    <w:abstractNumId w:val="38"/>
  </w:num>
  <w:num w:numId="23">
    <w:abstractNumId w:val="7"/>
  </w:num>
  <w:num w:numId="24">
    <w:abstractNumId w:val="31"/>
  </w:num>
  <w:num w:numId="25">
    <w:abstractNumId w:val="24"/>
  </w:num>
  <w:num w:numId="26">
    <w:abstractNumId w:val="14"/>
  </w:num>
  <w:num w:numId="27">
    <w:abstractNumId w:val="28"/>
  </w:num>
  <w:num w:numId="28">
    <w:abstractNumId w:val="21"/>
  </w:num>
  <w:num w:numId="29">
    <w:abstractNumId w:val="1"/>
  </w:num>
  <w:num w:numId="30">
    <w:abstractNumId w:val="12"/>
  </w:num>
  <w:num w:numId="31">
    <w:abstractNumId w:val="37"/>
  </w:num>
  <w:num w:numId="32">
    <w:abstractNumId w:val="27"/>
  </w:num>
  <w:num w:numId="33">
    <w:abstractNumId w:val="5"/>
  </w:num>
  <w:num w:numId="34">
    <w:abstractNumId w:val="22"/>
  </w:num>
  <w:num w:numId="35">
    <w:abstractNumId w:val="42"/>
  </w:num>
  <w:num w:numId="36">
    <w:abstractNumId w:val="32"/>
  </w:num>
  <w:num w:numId="37">
    <w:abstractNumId w:val="39"/>
  </w:num>
  <w:num w:numId="38">
    <w:abstractNumId w:val="10"/>
  </w:num>
  <w:num w:numId="39">
    <w:abstractNumId w:val="25"/>
  </w:num>
  <w:num w:numId="40">
    <w:abstractNumId w:val="23"/>
  </w:num>
  <w:num w:numId="41">
    <w:abstractNumId w:val="20"/>
  </w:num>
  <w:num w:numId="42">
    <w:abstractNumId w:val="35"/>
  </w:num>
  <w:num w:numId="43">
    <w:abstractNumId w:val="36"/>
  </w:num>
  <w:num w:numId="44">
    <w:abstractNumId w:val="30"/>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7B5E"/>
    <w:rsid w:val="00050B04"/>
    <w:rsid w:val="001E2F5F"/>
    <w:rsid w:val="00235786"/>
    <w:rsid w:val="00297BDA"/>
    <w:rsid w:val="002D33B1"/>
    <w:rsid w:val="002D3591"/>
    <w:rsid w:val="003447A6"/>
    <w:rsid w:val="003514A0"/>
    <w:rsid w:val="003853D8"/>
    <w:rsid w:val="004F7E17"/>
    <w:rsid w:val="005A05CE"/>
    <w:rsid w:val="005C25F0"/>
    <w:rsid w:val="00615ABA"/>
    <w:rsid w:val="00653AF6"/>
    <w:rsid w:val="0067586E"/>
    <w:rsid w:val="00862CCD"/>
    <w:rsid w:val="008E19C8"/>
    <w:rsid w:val="009179AF"/>
    <w:rsid w:val="00934E35"/>
    <w:rsid w:val="009C2355"/>
    <w:rsid w:val="00AE783A"/>
    <w:rsid w:val="00B73A5A"/>
    <w:rsid w:val="00C53D3D"/>
    <w:rsid w:val="00D01D83"/>
    <w:rsid w:val="00D746B4"/>
    <w:rsid w:val="00E438A1"/>
    <w:rsid w:val="00E64666"/>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E9EF"/>
  <w15:docId w15:val="{5D3BC638-FC67-407B-95FD-07F8D9A7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746B4"/>
    <w:pPr>
      <w:keepNext/>
      <w:spacing w:before="240" w:beforeAutospacing="0" w:after="60" w:afterAutospacing="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D746B4"/>
    <w:pPr>
      <w:keepNext/>
      <w:spacing w:before="240" w:beforeAutospacing="0" w:after="60" w:afterAutospacing="0"/>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table" w:customStyle="1" w:styleId="21">
    <w:name w:val="Сетка таблицы2"/>
    <w:basedOn w:val="a1"/>
    <w:next w:val="a3"/>
    <w:uiPriority w:val="39"/>
    <w:rsid w:val="001E2F5F"/>
    <w:pPr>
      <w:spacing w:before="0" w:beforeAutospacing="0" w:after="0" w:afterAutospacing="0"/>
    </w:pPr>
    <w:rPr>
      <w:rFonts w:eastAsia="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E2F5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67586E"/>
    <w:pPr>
      <w:spacing w:before="0" w:after="0"/>
    </w:pPr>
    <w:rPr>
      <w:rFonts w:ascii="Tahoma" w:hAnsi="Tahoma" w:cs="Tahoma"/>
      <w:sz w:val="16"/>
      <w:szCs w:val="16"/>
    </w:rPr>
  </w:style>
  <w:style w:type="character" w:customStyle="1" w:styleId="a5">
    <w:name w:val="Текст выноски Знак"/>
    <w:basedOn w:val="a0"/>
    <w:link w:val="a4"/>
    <w:uiPriority w:val="99"/>
    <w:rsid w:val="0067586E"/>
    <w:rPr>
      <w:rFonts w:ascii="Tahoma" w:hAnsi="Tahoma" w:cs="Tahoma"/>
      <w:sz w:val="16"/>
      <w:szCs w:val="16"/>
    </w:rPr>
  </w:style>
  <w:style w:type="paragraph" w:styleId="a6">
    <w:name w:val="header"/>
    <w:basedOn w:val="a"/>
    <w:link w:val="a7"/>
    <w:uiPriority w:val="99"/>
    <w:unhideWhenUsed/>
    <w:rsid w:val="0067586E"/>
    <w:pPr>
      <w:tabs>
        <w:tab w:val="center" w:pos="4677"/>
        <w:tab w:val="right" w:pos="9355"/>
      </w:tabs>
      <w:spacing w:before="0" w:after="0"/>
    </w:pPr>
  </w:style>
  <w:style w:type="character" w:customStyle="1" w:styleId="a7">
    <w:name w:val="Верхний колонтитул Знак"/>
    <w:basedOn w:val="a0"/>
    <w:link w:val="a6"/>
    <w:uiPriority w:val="99"/>
    <w:rsid w:val="0067586E"/>
  </w:style>
  <w:style w:type="paragraph" w:styleId="a8">
    <w:name w:val="footer"/>
    <w:basedOn w:val="a"/>
    <w:link w:val="a9"/>
    <w:uiPriority w:val="99"/>
    <w:unhideWhenUsed/>
    <w:rsid w:val="0067586E"/>
    <w:pPr>
      <w:tabs>
        <w:tab w:val="center" w:pos="4677"/>
        <w:tab w:val="right" w:pos="9355"/>
      </w:tabs>
      <w:spacing w:before="0" w:after="0"/>
    </w:pPr>
  </w:style>
  <w:style w:type="character" w:customStyle="1" w:styleId="a9">
    <w:name w:val="Нижний колонтитул Знак"/>
    <w:basedOn w:val="a0"/>
    <w:link w:val="a8"/>
    <w:uiPriority w:val="99"/>
    <w:rsid w:val="0067586E"/>
  </w:style>
  <w:style w:type="character" w:customStyle="1" w:styleId="20">
    <w:name w:val="Заголовок 2 Знак"/>
    <w:basedOn w:val="a0"/>
    <w:link w:val="2"/>
    <w:semiHidden/>
    <w:rsid w:val="00D746B4"/>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D746B4"/>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D746B4"/>
  </w:style>
  <w:style w:type="paragraph" w:styleId="22">
    <w:name w:val="Body Text 2"/>
    <w:basedOn w:val="a"/>
    <w:link w:val="210"/>
    <w:uiPriority w:val="99"/>
    <w:rsid w:val="00D746B4"/>
    <w:pPr>
      <w:spacing w:before="0" w:beforeAutospacing="0" w:after="0" w:afterAutospacing="0"/>
      <w:jc w:val="center"/>
    </w:pPr>
    <w:rPr>
      <w:rFonts w:ascii="Times New Roman" w:eastAsia="Times New Roman" w:hAnsi="Times New Roman" w:cs="Times New Roman"/>
      <w:b/>
      <w:i/>
      <w:sz w:val="32"/>
      <w:szCs w:val="24"/>
      <w:lang w:val="x-none" w:eastAsia="x-none"/>
    </w:rPr>
  </w:style>
  <w:style w:type="character" w:customStyle="1" w:styleId="23">
    <w:name w:val="Основной текст 2 Знак"/>
    <w:basedOn w:val="a0"/>
    <w:link w:val="211"/>
    <w:uiPriority w:val="99"/>
    <w:semiHidden/>
    <w:rsid w:val="00D746B4"/>
  </w:style>
  <w:style w:type="paragraph" w:styleId="aa">
    <w:name w:val="Body Text"/>
    <w:basedOn w:val="a"/>
    <w:link w:val="ab"/>
    <w:rsid w:val="00D746B4"/>
    <w:pPr>
      <w:spacing w:before="0" w:beforeAutospacing="0" w:after="120" w:afterAutospacing="0"/>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D746B4"/>
    <w:rPr>
      <w:rFonts w:ascii="Times New Roman" w:eastAsia="Times New Roman" w:hAnsi="Times New Roman" w:cs="Times New Roman"/>
      <w:sz w:val="24"/>
      <w:szCs w:val="24"/>
      <w:lang w:val="x-none" w:eastAsia="x-none"/>
    </w:rPr>
  </w:style>
  <w:style w:type="table" w:customStyle="1" w:styleId="12">
    <w:name w:val="Сетка таблицы1"/>
    <w:basedOn w:val="a1"/>
    <w:next w:val="a3"/>
    <w:uiPriority w:val="39"/>
    <w:rsid w:val="00D746B4"/>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D746B4"/>
    <w:pPr>
      <w:spacing w:before="0" w:beforeAutospacing="0" w:after="120" w:afterAutospacing="0"/>
      <w:ind w:left="283"/>
    </w:pPr>
    <w:rPr>
      <w:rFonts w:ascii="Times New Roman" w:eastAsia="Times New Roman" w:hAnsi="Times New Roman" w:cs="Times New Roman"/>
      <w:sz w:val="24"/>
      <w:szCs w:val="24"/>
      <w:lang w:val="ru-RU" w:eastAsia="ru-RU"/>
    </w:rPr>
  </w:style>
  <w:style w:type="character" w:customStyle="1" w:styleId="ad">
    <w:name w:val="Основной текст с отступом Знак"/>
    <w:basedOn w:val="a0"/>
    <w:link w:val="ac"/>
    <w:rsid w:val="00D746B4"/>
    <w:rPr>
      <w:rFonts w:ascii="Times New Roman" w:eastAsia="Times New Roman" w:hAnsi="Times New Roman" w:cs="Times New Roman"/>
      <w:sz w:val="24"/>
      <w:szCs w:val="24"/>
      <w:lang w:val="ru-RU" w:eastAsia="ru-RU"/>
    </w:rPr>
  </w:style>
  <w:style w:type="character" w:styleId="ae">
    <w:name w:val="page number"/>
    <w:basedOn w:val="a0"/>
    <w:rsid w:val="00D746B4"/>
  </w:style>
  <w:style w:type="paragraph" w:customStyle="1" w:styleId="af">
    <w:name w:val="Знак"/>
    <w:basedOn w:val="a"/>
    <w:rsid w:val="00D746B4"/>
    <w:pPr>
      <w:spacing w:before="0" w:beforeAutospacing="0" w:after="160" w:afterAutospacing="0" w:line="240" w:lineRule="exact"/>
    </w:pPr>
    <w:rPr>
      <w:rFonts w:ascii="Verdana" w:eastAsia="Times New Roman" w:hAnsi="Verdana" w:cs="Times New Roman"/>
      <w:sz w:val="20"/>
      <w:szCs w:val="20"/>
    </w:rPr>
  </w:style>
  <w:style w:type="paragraph" w:customStyle="1" w:styleId="af0">
    <w:name w:val="Знак"/>
    <w:basedOn w:val="a"/>
    <w:rsid w:val="00D746B4"/>
    <w:pPr>
      <w:spacing w:before="0" w:beforeAutospacing="0" w:after="160" w:afterAutospacing="0" w:line="240" w:lineRule="exact"/>
    </w:pPr>
    <w:rPr>
      <w:rFonts w:ascii="Verdana" w:eastAsia="Times New Roman" w:hAnsi="Verdana" w:cs="Times New Roman"/>
      <w:sz w:val="20"/>
      <w:szCs w:val="20"/>
    </w:rPr>
  </w:style>
  <w:style w:type="paragraph" w:customStyle="1" w:styleId="13">
    <w:name w:val="Знак1"/>
    <w:basedOn w:val="a"/>
    <w:rsid w:val="00D746B4"/>
    <w:pPr>
      <w:spacing w:before="0" w:beforeAutospacing="0" w:after="0" w:afterAutospacing="0"/>
    </w:pPr>
    <w:rPr>
      <w:rFonts w:ascii="Verdana" w:eastAsia="Times New Roman" w:hAnsi="Verdana" w:cs="Verdana"/>
      <w:b/>
      <w:sz w:val="20"/>
      <w:szCs w:val="20"/>
    </w:rPr>
  </w:style>
  <w:style w:type="paragraph" w:styleId="af1">
    <w:name w:val="Title"/>
    <w:basedOn w:val="a"/>
    <w:link w:val="af2"/>
    <w:uiPriority w:val="10"/>
    <w:qFormat/>
    <w:rsid w:val="00D746B4"/>
    <w:pPr>
      <w:spacing w:before="0" w:beforeAutospacing="0" w:after="0" w:afterAutospacing="0"/>
      <w:jc w:val="center"/>
    </w:pPr>
    <w:rPr>
      <w:rFonts w:ascii="Times New Roman" w:eastAsia="Times New Roman" w:hAnsi="Times New Roman" w:cs="Times New Roman"/>
      <w:sz w:val="28"/>
      <w:szCs w:val="20"/>
      <w:lang w:val="x-none" w:eastAsia="x-none"/>
    </w:rPr>
  </w:style>
  <w:style w:type="character" w:customStyle="1" w:styleId="af2">
    <w:name w:val="Заголовок Знак"/>
    <w:basedOn w:val="a0"/>
    <w:link w:val="af1"/>
    <w:uiPriority w:val="10"/>
    <w:rsid w:val="00D746B4"/>
    <w:rPr>
      <w:rFonts w:ascii="Times New Roman" w:eastAsia="Times New Roman" w:hAnsi="Times New Roman" w:cs="Times New Roman"/>
      <w:sz w:val="28"/>
      <w:szCs w:val="20"/>
      <w:lang w:val="x-none" w:eastAsia="x-none"/>
    </w:rPr>
  </w:style>
  <w:style w:type="character" w:styleId="af3">
    <w:name w:val="Strong"/>
    <w:uiPriority w:val="22"/>
    <w:qFormat/>
    <w:rsid w:val="00D746B4"/>
    <w:rPr>
      <w:b/>
      <w:bCs/>
    </w:rPr>
  </w:style>
  <w:style w:type="paragraph" w:styleId="af4">
    <w:name w:val="List Paragraph"/>
    <w:aliases w:val="ПАРАГРАФ,Абзац списка11,Содержание. 2 уровень,Абзац списка2"/>
    <w:basedOn w:val="a"/>
    <w:link w:val="af5"/>
    <w:uiPriority w:val="34"/>
    <w:qFormat/>
    <w:rsid w:val="00D746B4"/>
    <w:pPr>
      <w:spacing w:before="0" w:beforeAutospacing="0" w:after="0" w:afterAutospacing="0"/>
      <w:ind w:left="708"/>
    </w:pPr>
    <w:rPr>
      <w:rFonts w:ascii="Times New Roman" w:eastAsia="Times New Roman" w:hAnsi="Times New Roman" w:cs="Times New Roman"/>
      <w:sz w:val="24"/>
      <w:szCs w:val="24"/>
      <w:lang w:val="x-none" w:eastAsia="x-none"/>
    </w:rPr>
  </w:style>
  <w:style w:type="character" w:customStyle="1" w:styleId="apple-converted-space">
    <w:name w:val="apple-converted-space"/>
    <w:rsid w:val="00D746B4"/>
  </w:style>
  <w:style w:type="paragraph" w:styleId="af6">
    <w:name w:val="No Spacing"/>
    <w:link w:val="af7"/>
    <w:qFormat/>
    <w:rsid w:val="00D746B4"/>
    <w:pPr>
      <w:spacing w:before="0" w:beforeAutospacing="0" w:after="0" w:afterAutospacing="0"/>
    </w:pPr>
    <w:rPr>
      <w:rFonts w:ascii="Calibri" w:eastAsia="Times New Roman" w:hAnsi="Calibri" w:cs="Times New Roman"/>
      <w:lang w:val="ru-RU" w:eastAsia="ru-RU"/>
    </w:rPr>
  </w:style>
  <w:style w:type="character" w:customStyle="1" w:styleId="af7">
    <w:name w:val="Без интервала Знак"/>
    <w:link w:val="af6"/>
    <w:rsid w:val="00D746B4"/>
    <w:rPr>
      <w:rFonts w:ascii="Calibri" w:eastAsia="Times New Roman" w:hAnsi="Calibri" w:cs="Times New Roman"/>
      <w:lang w:val="ru-RU" w:eastAsia="ru-RU"/>
    </w:rPr>
  </w:style>
  <w:style w:type="character" w:styleId="af8">
    <w:name w:val="Hyperlink"/>
    <w:rsid w:val="00D746B4"/>
    <w:rPr>
      <w:color w:val="0000FF"/>
      <w:u w:val="single"/>
    </w:rPr>
  </w:style>
  <w:style w:type="numbering" w:customStyle="1" w:styleId="110">
    <w:name w:val="Нет списка11"/>
    <w:next w:val="a2"/>
    <w:uiPriority w:val="99"/>
    <w:semiHidden/>
    <w:unhideWhenUsed/>
    <w:rsid w:val="00D746B4"/>
  </w:style>
  <w:style w:type="character" w:styleId="af9">
    <w:name w:val="FollowedHyperlink"/>
    <w:uiPriority w:val="99"/>
    <w:unhideWhenUsed/>
    <w:rsid w:val="00D746B4"/>
    <w:rPr>
      <w:color w:val="800080"/>
      <w:u w:val="single"/>
    </w:rPr>
  </w:style>
  <w:style w:type="paragraph" w:styleId="afa">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 Знак Знак Знак Знак Знак"/>
    <w:basedOn w:val="a"/>
    <w:link w:val="afb"/>
    <w:unhideWhenUsed/>
    <w:qFormat/>
    <w:rsid w:val="00D746B4"/>
    <w:pPr>
      <w:spacing w:before="30" w:beforeAutospacing="0" w:after="30" w:afterAutospacing="0"/>
    </w:pPr>
    <w:rPr>
      <w:rFonts w:ascii="Times New Roman" w:eastAsia="Times New Roman" w:hAnsi="Times New Roman" w:cs="Times New Roman"/>
      <w:sz w:val="20"/>
      <w:szCs w:val="20"/>
      <w:lang w:val="ru-RU" w:eastAsia="ru-RU"/>
    </w:rPr>
  </w:style>
  <w:style w:type="paragraph" w:styleId="14">
    <w:name w:val="toc 1"/>
    <w:basedOn w:val="a"/>
    <w:next w:val="a"/>
    <w:autoRedefine/>
    <w:uiPriority w:val="39"/>
    <w:unhideWhenUsed/>
    <w:qFormat/>
    <w:rsid w:val="00D746B4"/>
    <w:pPr>
      <w:tabs>
        <w:tab w:val="right" w:leader="dot" w:pos="9345"/>
      </w:tabs>
      <w:spacing w:before="120" w:beforeAutospacing="0" w:after="120" w:afterAutospacing="0"/>
      <w:jc w:val="both"/>
    </w:pPr>
    <w:rPr>
      <w:rFonts w:ascii="Times New Roman" w:eastAsia="Times New Roman" w:hAnsi="Times New Roman" w:cs="Times New Roman"/>
      <w:b/>
      <w:bCs/>
      <w:caps/>
      <w:sz w:val="20"/>
      <w:szCs w:val="20"/>
      <w:lang w:val="ru-RU" w:eastAsia="ru-RU"/>
    </w:rPr>
  </w:style>
  <w:style w:type="paragraph" w:customStyle="1" w:styleId="15">
    <w:name w:val="Название1"/>
    <w:basedOn w:val="a"/>
    <w:next w:val="a"/>
    <w:uiPriority w:val="10"/>
    <w:qFormat/>
    <w:rsid w:val="00D746B4"/>
    <w:pPr>
      <w:pBdr>
        <w:bottom w:val="single" w:sz="8" w:space="4" w:color="4F81BD"/>
      </w:pBdr>
      <w:spacing w:before="0" w:beforeAutospacing="0" w:after="300" w:afterAutospacing="0"/>
      <w:contextualSpacing/>
    </w:pPr>
    <w:rPr>
      <w:rFonts w:ascii="Cambria" w:eastAsia="Times New Roman" w:hAnsi="Cambria" w:cs="Times New Roman"/>
      <w:color w:val="17365D"/>
      <w:spacing w:val="5"/>
      <w:kern w:val="28"/>
      <w:sz w:val="52"/>
      <w:szCs w:val="52"/>
      <w:lang w:val="ru-RU"/>
    </w:rPr>
  </w:style>
  <w:style w:type="paragraph" w:customStyle="1" w:styleId="Default">
    <w:name w:val="Default"/>
    <w:rsid w:val="00D746B4"/>
    <w:pPr>
      <w:autoSpaceDE w:val="0"/>
      <w:autoSpaceDN w:val="0"/>
      <w:adjustRightInd w:val="0"/>
      <w:spacing w:before="0" w:beforeAutospacing="0" w:after="0" w:afterAutospacing="0"/>
    </w:pPr>
    <w:rPr>
      <w:rFonts w:ascii="Calibri" w:eastAsia="Calibri" w:hAnsi="Calibri" w:cs="Calibri"/>
      <w:color w:val="000000"/>
      <w:sz w:val="24"/>
      <w:szCs w:val="24"/>
      <w:lang w:val="ru-RU"/>
    </w:rPr>
  </w:style>
  <w:style w:type="paragraph" w:customStyle="1" w:styleId="16">
    <w:name w:val="Текст выноски1"/>
    <w:basedOn w:val="a"/>
    <w:next w:val="a4"/>
    <w:uiPriority w:val="99"/>
    <w:semiHidden/>
    <w:rsid w:val="00D746B4"/>
    <w:pPr>
      <w:spacing w:before="0" w:beforeAutospacing="0" w:after="0" w:afterAutospacing="0"/>
    </w:pPr>
    <w:rPr>
      <w:rFonts w:ascii="Tahoma" w:eastAsia="Times New Roman" w:hAnsi="Tahoma" w:cs="Tahoma"/>
      <w:sz w:val="16"/>
      <w:szCs w:val="16"/>
      <w:lang w:val="ru-RU" w:eastAsia="ru-RU"/>
    </w:rPr>
  </w:style>
  <w:style w:type="paragraph" w:customStyle="1" w:styleId="212">
    <w:name w:val="Основной текст с отступом 21"/>
    <w:basedOn w:val="a"/>
    <w:rsid w:val="00D746B4"/>
    <w:pPr>
      <w:suppressAutoHyphens/>
      <w:spacing w:before="0" w:beforeAutospacing="0" w:after="0" w:afterAutospacing="0"/>
      <w:ind w:left="33"/>
    </w:pPr>
    <w:rPr>
      <w:rFonts w:ascii="Times New Roman" w:eastAsia="Times New Roman" w:hAnsi="Times New Roman" w:cs="Times New Roman"/>
      <w:sz w:val="28"/>
      <w:szCs w:val="20"/>
      <w:lang w:val="ru-RU" w:eastAsia="ar-SA"/>
    </w:rPr>
  </w:style>
  <w:style w:type="character" w:customStyle="1" w:styleId="c6">
    <w:name w:val="c6"/>
    <w:basedOn w:val="a0"/>
    <w:rsid w:val="00D746B4"/>
  </w:style>
  <w:style w:type="character" w:customStyle="1" w:styleId="17">
    <w:name w:val="Название Знак1"/>
    <w:uiPriority w:val="10"/>
    <w:rsid w:val="00D746B4"/>
    <w:rPr>
      <w:rFonts w:ascii="Cambria" w:eastAsia="Times New Roman" w:hAnsi="Cambria" w:cs="Times New Roman" w:hint="default"/>
      <w:color w:val="17365D"/>
      <w:spacing w:val="5"/>
      <w:kern w:val="28"/>
      <w:sz w:val="52"/>
      <w:szCs w:val="52"/>
    </w:rPr>
  </w:style>
  <w:style w:type="character" w:customStyle="1" w:styleId="18">
    <w:name w:val="Текст выноски Знак1"/>
    <w:uiPriority w:val="99"/>
    <w:semiHidden/>
    <w:rsid w:val="00D746B4"/>
    <w:rPr>
      <w:rFonts w:ascii="Tahoma" w:hAnsi="Tahoma" w:cs="Tahoma" w:hint="default"/>
      <w:sz w:val="16"/>
      <w:szCs w:val="16"/>
    </w:rPr>
  </w:style>
  <w:style w:type="character" w:customStyle="1" w:styleId="19">
    <w:name w:val="Просмотренная гиперссылка1"/>
    <w:uiPriority w:val="99"/>
    <w:semiHidden/>
    <w:rsid w:val="00D746B4"/>
    <w:rPr>
      <w:color w:val="800080"/>
      <w:u w:val="single"/>
    </w:rPr>
  </w:style>
  <w:style w:type="character" w:customStyle="1" w:styleId="serp-urlitem1">
    <w:name w:val="serp-url__item1"/>
    <w:basedOn w:val="a0"/>
    <w:rsid w:val="00D746B4"/>
  </w:style>
  <w:style w:type="table" w:customStyle="1" w:styleId="111">
    <w:name w:val="Сетка таблицы11"/>
    <w:basedOn w:val="a1"/>
    <w:uiPriority w:val="99"/>
    <w:rsid w:val="00D746B4"/>
    <w:pPr>
      <w:spacing w:before="0" w:beforeAutospacing="0" w:after="0" w:afterAutospacing="0"/>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D746B4"/>
    <w:pPr>
      <w:spacing w:before="0" w:beforeAutospacing="0" w:after="0" w:afterAutospacing="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D746B4"/>
    <w:rPr>
      <w:i/>
      <w:iCs/>
    </w:rPr>
  </w:style>
  <w:style w:type="numbering" w:customStyle="1" w:styleId="24">
    <w:name w:val="Нет списка2"/>
    <w:next w:val="a2"/>
    <w:uiPriority w:val="99"/>
    <w:semiHidden/>
    <w:unhideWhenUsed/>
    <w:rsid w:val="00D746B4"/>
  </w:style>
  <w:style w:type="table" w:customStyle="1" w:styleId="120">
    <w:name w:val="Сетка таблицы12"/>
    <w:basedOn w:val="a1"/>
    <w:rsid w:val="00D746B4"/>
    <w:pPr>
      <w:spacing w:before="0" w:beforeAutospacing="0" w:after="0" w:afterAutospacing="0"/>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D746B4"/>
  </w:style>
  <w:style w:type="paragraph" w:customStyle="1" w:styleId="211">
    <w:name w:val="Основной текст 21"/>
    <w:basedOn w:val="a"/>
    <w:next w:val="22"/>
    <w:link w:val="23"/>
    <w:uiPriority w:val="99"/>
    <w:semiHidden/>
    <w:unhideWhenUsed/>
    <w:rsid w:val="00D746B4"/>
    <w:pPr>
      <w:spacing w:before="0" w:beforeAutospacing="0" w:after="120" w:afterAutospacing="0" w:line="480" w:lineRule="auto"/>
    </w:pPr>
  </w:style>
  <w:style w:type="character" w:customStyle="1" w:styleId="210">
    <w:name w:val="Основной текст 2 Знак1"/>
    <w:link w:val="22"/>
    <w:uiPriority w:val="99"/>
    <w:rsid w:val="00D746B4"/>
    <w:rPr>
      <w:rFonts w:ascii="Times New Roman" w:eastAsia="Times New Roman" w:hAnsi="Times New Roman" w:cs="Times New Roman"/>
      <w:b/>
      <w:i/>
      <w:sz w:val="32"/>
      <w:szCs w:val="24"/>
      <w:lang w:val="x-none" w:eastAsia="x-none"/>
    </w:rPr>
  </w:style>
  <w:style w:type="paragraph" w:customStyle="1" w:styleId="1a">
    <w:name w:val="Абзац списка1"/>
    <w:basedOn w:val="a"/>
    <w:rsid w:val="00D746B4"/>
    <w:pPr>
      <w:spacing w:before="0" w:beforeAutospacing="0" w:after="200" w:afterAutospacing="0" w:line="276" w:lineRule="auto"/>
      <w:ind w:left="720"/>
    </w:pPr>
    <w:rPr>
      <w:rFonts w:ascii="Calibri" w:eastAsia="Times New Roman" w:hAnsi="Calibri" w:cs="Times New Roman"/>
      <w:lang w:val="ru-RU" w:eastAsia="ru-RU"/>
    </w:rPr>
  </w:style>
  <w:style w:type="paragraph" w:styleId="25">
    <w:name w:val="Body Text Indent 2"/>
    <w:basedOn w:val="a"/>
    <w:link w:val="26"/>
    <w:rsid w:val="00D746B4"/>
    <w:pPr>
      <w:spacing w:before="0" w:beforeAutospacing="0" w:after="120" w:afterAutospacing="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746B4"/>
    <w:rPr>
      <w:rFonts w:ascii="Times New Roman" w:eastAsia="Times New Roman" w:hAnsi="Times New Roman" w:cs="Times New Roman"/>
      <w:sz w:val="24"/>
      <w:szCs w:val="24"/>
      <w:lang w:val="x-none" w:eastAsia="x-none"/>
    </w:rPr>
  </w:style>
  <w:style w:type="paragraph" w:customStyle="1" w:styleId="c0">
    <w:name w:val="c0"/>
    <w:basedOn w:val="a"/>
    <w:rsid w:val="00D746B4"/>
    <w:rPr>
      <w:rFonts w:ascii="Times New Roman" w:eastAsia="Times New Roman" w:hAnsi="Times New Roman" w:cs="Times New Roman"/>
      <w:sz w:val="24"/>
      <w:szCs w:val="24"/>
      <w:lang w:val="ru-RU" w:eastAsia="ru-RU"/>
    </w:rPr>
  </w:style>
  <w:style w:type="character" w:customStyle="1" w:styleId="c21">
    <w:name w:val="c21"/>
    <w:rsid w:val="00D746B4"/>
  </w:style>
  <w:style w:type="character" w:customStyle="1" w:styleId="c5">
    <w:name w:val="c5"/>
    <w:rsid w:val="00D746B4"/>
  </w:style>
  <w:style w:type="table" w:customStyle="1" w:styleId="213">
    <w:name w:val="Сетка таблицы21"/>
    <w:basedOn w:val="a1"/>
    <w:next w:val="a3"/>
    <w:uiPriority w:val="59"/>
    <w:rsid w:val="00D746B4"/>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3"/>
    <w:uiPriority w:val="59"/>
    <w:rsid w:val="00D746B4"/>
    <w:pPr>
      <w:spacing w:before="0" w:beforeAutospacing="0" w:after="0" w:afterAutospacing="0"/>
    </w:pPr>
    <w:rPr>
      <w:rFonts w:ascii="Calibri" w:eastAsia="Calibri" w:hAnsi="Calibri" w:cs="Times New Roman"/>
      <w:lang w:val="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Абзац списка Знак"/>
    <w:aliases w:val="ПАРАГРАФ Знак,Абзац списка11 Знак,Содержание. 2 уровень Знак,Абзац списка2 Знак"/>
    <w:link w:val="af4"/>
    <w:uiPriority w:val="34"/>
    <w:locked/>
    <w:rsid w:val="00D746B4"/>
    <w:rPr>
      <w:rFonts w:ascii="Times New Roman" w:eastAsia="Times New Roman" w:hAnsi="Times New Roman" w:cs="Times New Roman"/>
      <w:sz w:val="24"/>
      <w:szCs w:val="24"/>
      <w:lang w:val="x-none" w:eastAsia="x-none"/>
    </w:rPr>
  </w:style>
  <w:style w:type="paragraph" w:customStyle="1" w:styleId="ConsPlusNormal">
    <w:name w:val="ConsPlusNormal"/>
    <w:uiPriority w:val="99"/>
    <w:rsid w:val="00D746B4"/>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character" w:customStyle="1" w:styleId="afd">
    <w:name w:val="Основной текст_"/>
    <w:link w:val="1b"/>
    <w:rsid w:val="00D746B4"/>
    <w:rPr>
      <w:sz w:val="26"/>
      <w:szCs w:val="26"/>
    </w:rPr>
  </w:style>
  <w:style w:type="paragraph" w:customStyle="1" w:styleId="1b">
    <w:name w:val="Основной текст1"/>
    <w:basedOn w:val="a"/>
    <w:link w:val="afd"/>
    <w:rsid w:val="00D746B4"/>
    <w:pPr>
      <w:widowControl w:val="0"/>
      <w:spacing w:before="0" w:beforeAutospacing="0" w:after="0" w:afterAutospacing="0" w:line="264" w:lineRule="auto"/>
      <w:ind w:firstLine="400"/>
    </w:pPr>
    <w:rPr>
      <w:sz w:val="26"/>
      <w:szCs w:val="26"/>
    </w:rPr>
  </w:style>
  <w:style w:type="character" w:customStyle="1" w:styleId="comment-right-informer-wr">
    <w:name w:val="comment-right-informer-wr"/>
    <w:basedOn w:val="a0"/>
    <w:rsid w:val="00D746B4"/>
  </w:style>
  <w:style w:type="table" w:customStyle="1" w:styleId="4">
    <w:name w:val="Сетка таблицы4"/>
    <w:basedOn w:val="a1"/>
    <w:next w:val="a3"/>
    <w:uiPriority w:val="59"/>
    <w:rsid w:val="00D746B4"/>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b">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1,Обычный (веб) Знак1 Знак1,Обычный (веб) Знак Знак Знак1"/>
    <w:link w:val="afa"/>
    <w:rsid w:val="00D746B4"/>
    <w:rPr>
      <w:rFonts w:ascii="Times New Roman" w:eastAsia="Times New Roman" w:hAnsi="Times New Roman" w:cs="Times New Roman"/>
      <w:sz w:val="20"/>
      <w:szCs w:val="20"/>
      <w:lang w:val="ru-RU" w:eastAsia="ru-RU"/>
    </w:rPr>
  </w:style>
  <w:style w:type="character" w:customStyle="1" w:styleId="ucoz-forum-post">
    <w:name w:val="ucoz-forum-post"/>
    <w:rsid w:val="00D746B4"/>
  </w:style>
  <w:style w:type="table" w:customStyle="1" w:styleId="5">
    <w:name w:val="Сетка таблицы5"/>
    <w:basedOn w:val="a1"/>
    <w:next w:val="a3"/>
    <w:uiPriority w:val="59"/>
    <w:rsid w:val="00D746B4"/>
    <w:pPr>
      <w:spacing w:before="0" w:beforeAutospacing="0" w:after="0" w:afterAutospacing="0"/>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13457</Words>
  <Characters>76707</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Anatolii Fnanolii</cp:lastModifiedBy>
  <cp:revision>8</cp:revision>
  <cp:lastPrinted>2023-09-18T12:13:00Z</cp:lastPrinted>
  <dcterms:created xsi:type="dcterms:W3CDTF">2011-11-02T04:15:00Z</dcterms:created>
  <dcterms:modified xsi:type="dcterms:W3CDTF">2024-02-08T17:53:00Z</dcterms:modified>
</cp:coreProperties>
</file>